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3B2B78" w:rsidRPr="007707C7" w:rsidRDefault="003B2B78" w:rsidP="007707C7">
      <w:pPr>
        <w:pStyle w:val="a7"/>
        <w:numPr>
          <w:ilvl w:val="0"/>
          <w:numId w:val="29"/>
        </w:numPr>
        <w:tabs>
          <w:tab w:val="left" w:pos="851"/>
        </w:tabs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7707C7">
        <w:rPr>
          <w:rFonts w:ascii="微软雅黑" w:eastAsia="微软雅黑" w:hAnsi="微软雅黑" w:hint="eastAsia"/>
          <w:b/>
          <w:sz w:val="28"/>
          <w:szCs w:val="28"/>
        </w:rPr>
        <w:t>适用范围</w:t>
      </w:r>
    </w:p>
    <w:p w:rsidR="003B2B78" w:rsidRPr="00AF06B1" w:rsidRDefault="003B2B78" w:rsidP="00AF06B1">
      <w:pPr>
        <w:tabs>
          <w:tab w:val="left" w:pos="851"/>
        </w:tabs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AF06B1">
        <w:rPr>
          <w:rFonts w:ascii="微软雅黑" w:eastAsia="微软雅黑" w:hAnsi="微软雅黑" w:hint="eastAsia"/>
          <w:sz w:val="24"/>
          <w:szCs w:val="24"/>
        </w:rPr>
        <w:t>CQM6全系列塑料外壳式断路器是采用双断点结构技术，研发的具有国际先进技术水平的全新一代断路器。该断路器广泛应用于：光伏发电系统、直流配电系统、重工业和特种工业等低压配电系统； 以及应用于民用住宅、商业楼宇、公共建筑、电力基础设施建设等低压配电系统</w:t>
      </w:r>
    </w:p>
    <w:p w:rsidR="003B2B78" w:rsidRPr="00AF06B1" w:rsidRDefault="003B2B78" w:rsidP="00AF06B1">
      <w:pPr>
        <w:tabs>
          <w:tab w:val="left" w:pos="851"/>
        </w:tabs>
        <w:ind w:firstLineChars="150" w:firstLine="420"/>
        <w:rPr>
          <w:rFonts w:ascii="微软雅黑" w:eastAsia="微软雅黑" w:hAnsi="微软雅黑"/>
          <w:sz w:val="28"/>
          <w:szCs w:val="28"/>
        </w:rPr>
      </w:pPr>
      <w:r w:rsidRPr="00AF06B1">
        <w:rPr>
          <w:rFonts w:ascii="微软雅黑" w:eastAsia="微软雅黑" w:hAnsi="微软雅黑" w:hint="eastAsia"/>
          <w:sz w:val="28"/>
          <w:szCs w:val="28"/>
        </w:rPr>
        <w:t>符合标准和认证</w:t>
      </w:r>
      <w:r w:rsidR="00465744" w:rsidRPr="00AF06B1">
        <w:rPr>
          <w:rFonts w:ascii="微软雅黑" w:eastAsia="微软雅黑" w:hAnsi="微软雅黑" w:hint="eastAsia"/>
          <w:sz w:val="28"/>
          <w:szCs w:val="28"/>
        </w:rPr>
        <w:t>：</w:t>
      </w:r>
    </w:p>
    <w:p w:rsidR="003B2B78" w:rsidRPr="003B2B78" w:rsidRDefault="003B2B78" w:rsidP="003B2B78">
      <w:pPr>
        <w:pStyle w:val="a7"/>
        <w:numPr>
          <w:ilvl w:val="0"/>
          <w:numId w:val="8"/>
        </w:numPr>
        <w:spacing w:line="496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3B2B78">
        <w:rPr>
          <w:rFonts w:ascii="微软雅黑" w:eastAsia="微软雅黑" w:hAnsi="微软雅黑" w:hint="eastAsia"/>
          <w:sz w:val="24"/>
          <w:szCs w:val="24"/>
        </w:rPr>
        <w:t>GB 14048.1 总则；</w:t>
      </w:r>
    </w:p>
    <w:p w:rsidR="003B2B78" w:rsidRPr="003B2B78" w:rsidRDefault="003B2B78" w:rsidP="003B2B78">
      <w:pPr>
        <w:pStyle w:val="a7"/>
        <w:numPr>
          <w:ilvl w:val="0"/>
          <w:numId w:val="8"/>
        </w:numPr>
        <w:spacing w:line="496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3B2B78">
        <w:rPr>
          <w:rFonts w:ascii="微软雅黑" w:eastAsia="微软雅黑" w:hAnsi="微软雅黑" w:hint="eastAsia"/>
          <w:sz w:val="24"/>
          <w:szCs w:val="24"/>
        </w:rPr>
        <w:t>GB 14048.2 断路器；</w:t>
      </w:r>
    </w:p>
    <w:p w:rsidR="003B2B78" w:rsidRPr="003B2B78" w:rsidRDefault="003B2B78" w:rsidP="003B2B78">
      <w:pPr>
        <w:pStyle w:val="a7"/>
        <w:numPr>
          <w:ilvl w:val="0"/>
          <w:numId w:val="8"/>
        </w:numPr>
        <w:spacing w:line="496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3B2B78">
        <w:rPr>
          <w:rFonts w:ascii="微软雅黑" w:eastAsia="微软雅黑" w:hAnsi="微软雅黑" w:hint="eastAsia"/>
          <w:sz w:val="24"/>
          <w:szCs w:val="24"/>
        </w:rPr>
        <w:t xml:space="preserve">GB 14048.3 开关、隔离； </w:t>
      </w:r>
    </w:p>
    <w:p w:rsidR="007707C7" w:rsidRDefault="003B2B78" w:rsidP="007707C7">
      <w:pPr>
        <w:pStyle w:val="a7"/>
        <w:numPr>
          <w:ilvl w:val="0"/>
          <w:numId w:val="8"/>
        </w:numPr>
        <w:spacing w:line="496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3B2B78">
        <w:rPr>
          <w:rFonts w:ascii="微软雅黑" w:eastAsia="微软雅黑" w:hAnsi="微软雅黑" w:hint="eastAsia"/>
          <w:sz w:val="24"/>
          <w:szCs w:val="24"/>
        </w:rPr>
        <w:t>GB 14048.4 机电式接触器和电动机起动器；（含电动机保护器）</w:t>
      </w:r>
    </w:p>
    <w:p w:rsidR="00A60779" w:rsidRPr="007707C7" w:rsidRDefault="00A60779" w:rsidP="007707C7">
      <w:pPr>
        <w:pStyle w:val="a7"/>
        <w:numPr>
          <w:ilvl w:val="0"/>
          <w:numId w:val="29"/>
        </w:numPr>
        <w:tabs>
          <w:tab w:val="left" w:pos="851"/>
        </w:tabs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7707C7">
        <w:rPr>
          <w:rFonts w:ascii="微软雅黑" w:eastAsia="微软雅黑" w:hAnsi="微软雅黑" w:hint="eastAsia"/>
          <w:b/>
          <w:sz w:val="28"/>
          <w:szCs w:val="28"/>
        </w:rPr>
        <w:t>选型</w:t>
      </w:r>
    </w:p>
    <w:p w:rsidR="00A60779" w:rsidRPr="005B1D2C" w:rsidRDefault="00A60779" w:rsidP="001437EE">
      <w:pPr>
        <w:spacing w:beforeLines="50" w:afterLines="50" w:line="496" w:lineRule="exact"/>
        <w:ind w:firstLineChars="100" w:firstLine="28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● </w:t>
      </w:r>
      <w:r w:rsidRPr="00214D4C">
        <w:rPr>
          <w:rFonts w:ascii="微软雅黑" w:eastAsia="微软雅黑" w:hAnsi="微软雅黑" w:hint="eastAsia"/>
          <w:sz w:val="28"/>
          <w:szCs w:val="28"/>
        </w:rPr>
        <w:t>CQM6塑壳断路器（本体）</w:t>
      </w:r>
    </w:p>
    <w:p w:rsidR="00A60779" w:rsidRDefault="00465744" w:rsidP="001437EE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207025</wp:posOffset>
            </wp:positionH>
            <wp:positionV relativeFrom="paragraph">
              <wp:posOffset>220802</wp:posOffset>
            </wp:positionV>
            <wp:extent cx="5265331" cy="2402958"/>
            <wp:effectExtent l="19050" t="0" r="0" b="0"/>
            <wp:wrapNone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331" cy="240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779" w:rsidRDefault="00A60779" w:rsidP="001437EE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</w:p>
    <w:p w:rsidR="00A60779" w:rsidRDefault="00A60779" w:rsidP="001437EE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</w:p>
    <w:p w:rsidR="00A60779" w:rsidRDefault="00A60779" w:rsidP="001437EE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</w:p>
    <w:p w:rsidR="00A60779" w:rsidRDefault="00A60779" w:rsidP="001437EE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</w:p>
    <w:p w:rsidR="00A60779" w:rsidRDefault="00A60779" w:rsidP="001437EE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</w:p>
    <w:p w:rsidR="00AF06B1" w:rsidRDefault="00AF06B1" w:rsidP="001437EE">
      <w:pPr>
        <w:spacing w:beforeLines="50" w:afterLines="50" w:line="496" w:lineRule="exact"/>
        <w:rPr>
          <w:rFonts w:ascii="微软雅黑" w:eastAsia="微软雅黑" w:hAnsi="微软雅黑"/>
          <w:sz w:val="24"/>
          <w:szCs w:val="24"/>
        </w:rPr>
      </w:pPr>
    </w:p>
    <w:p w:rsidR="00A60779" w:rsidRPr="005B1D2C" w:rsidRDefault="00A60779" w:rsidP="001437EE">
      <w:pPr>
        <w:spacing w:beforeLines="50" w:afterLines="50" w:line="496" w:lineRule="exact"/>
        <w:rPr>
          <w:rFonts w:ascii="微软雅黑" w:eastAsia="微软雅黑" w:hAnsi="微软雅黑"/>
          <w:sz w:val="24"/>
          <w:szCs w:val="24"/>
        </w:rPr>
      </w:pPr>
      <w:r w:rsidRPr="005B1D2C">
        <w:rPr>
          <w:rFonts w:ascii="微软雅黑" w:eastAsia="微软雅黑" w:hAnsi="微软雅黑" w:hint="eastAsia"/>
          <w:sz w:val="24"/>
          <w:szCs w:val="24"/>
        </w:rPr>
        <w:t>选型举例：</w:t>
      </w:r>
    </w:p>
    <w:p w:rsidR="00A60779" w:rsidRPr="005B1D2C" w:rsidRDefault="00A60779" w:rsidP="001437EE">
      <w:pPr>
        <w:tabs>
          <w:tab w:val="left" w:pos="1418"/>
        </w:tabs>
        <w:spacing w:beforeLines="50" w:afterLines="50" w:line="496" w:lineRule="exact"/>
        <w:ind w:leftChars="100" w:left="210" w:firstLineChars="200" w:firstLine="480"/>
        <w:rPr>
          <w:rFonts w:ascii="微软雅黑" w:eastAsia="微软雅黑" w:hAnsi="微软雅黑"/>
          <w:sz w:val="24"/>
          <w:szCs w:val="24"/>
        </w:rPr>
      </w:pPr>
      <w:r w:rsidRPr="005B1D2C">
        <w:rPr>
          <w:rFonts w:ascii="微软雅黑" w:eastAsia="微软雅黑" w:hAnsi="微软雅黑"/>
          <w:sz w:val="24"/>
          <w:szCs w:val="24"/>
        </w:rPr>
        <w:t>CQM6   1   E  TM-D  AC  3P  160</w:t>
      </w:r>
    </w:p>
    <w:p w:rsidR="00A60779" w:rsidRPr="005B1D2C" w:rsidRDefault="00A60779" w:rsidP="001437EE">
      <w:pPr>
        <w:spacing w:beforeLines="50" w:afterLines="50" w:line="496" w:lineRule="exact"/>
        <w:ind w:leftChars="375" w:left="788"/>
        <w:rPr>
          <w:rFonts w:ascii="微软雅黑" w:eastAsia="微软雅黑" w:hAnsi="微软雅黑"/>
          <w:sz w:val="24"/>
          <w:szCs w:val="24"/>
        </w:rPr>
      </w:pPr>
      <w:r w:rsidRPr="005B1D2C">
        <w:rPr>
          <w:rFonts w:ascii="微软雅黑" w:eastAsia="微软雅黑" w:hAnsi="微软雅黑" w:hint="eastAsia"/>
          <w:sz w:val="24"/>
          <w:szCs w:val="24"/>
        </w:rPr>
        <w:lastRenderedPageBreak/>
        <w:t>订购一台CQM6系列160壳架，50kA，三极交流，额定电流为 160A，带热磁式配电保护脱扣器的断路器。</w:t>
      </w:r>
    </w:p>
    <w:p w:rsidR="00A60779" w:rsidRDefault="00A60779" w:rsidP="001437EE">
      <w:pPr>
        <w:spacing w:beforeLines="50" w:afterLines="50" w:line="496" w:lineRule="exact"/>
        <w:ind w:leftChars="375" w:left="788"/>
        <w:rPr>
          <w:rFonts w:ascii="微软雅黑" w:eastAsia="微软雅黑" w:hAnsi="微软雅黑"/>
          <w:sz w:val="24"/>
          <w:szCs w:val="24"/>
        </w:rPr>
      </w:pPr>
      <w:r w:rsidRPr="005B1D2C">
        <w:rPr>
          <w:rFonts w:ascii="微软雅黑" w:eastAsia="微软雅黑" w:hAnsi="微软雅黑" w:hint="eastAsia"/>
          <w:sz w:val="24"/>
          <w:szCs w:val="24"/>
        </w:rPr>
        <w:t>注：为特殊产品，如果需订此类产品，请先咨询我公司。</w:t>
      </w:r>
    </w:p>
    <w:p w:rsidR="00A60779" w:rsidRDefault="00A60779" w:rsidP="001437EE">
      <w:pPr>
        <w:spacing w:beforeLines="50" w:afterLines="50" w:line="496" w:lineRule="exac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● </w:t>
      </w:r>
      <w:r w:rsidRPr="0016440F">
        <w:rPr>
          <w:rFonts w:ascii="微软雅黑" w:eastAsia="微软雅黑" w:hAnsi="微软雅黑" w:hint="eastAsia"/>
          <w:sz w:val="28"/>
          <w:szCs w:val="28"/>
        </w:rPr>
        <w:t>CQM6MR剩余电流保护模块</w:t>
      </w:r>
    </w:p>
    <w:p w:rsidR="00A60779" w:rsidRPr="0016440F" w:rsidRDefault="00465744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207025</wp:posOffset>
            </wp:positionH>
            <wp:positionV relativeFrom="paragraph">
              <wp:posOffset>37864</wp:posOffset>
            </wp:positionV>
            <wp:extent cx="4691173" cy="1956390"/>
            <wp:effectExtent l="19050" t="0" r="0" b="0"/>
            <wp:wrapNone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173" cy="195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779" w:rsidRDefault="00A60779" w:rsidP="001437EE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</w:p>
    <w:p w:rsidR="00A60779" w:rsidRDefault="00A60779" w:rsidP="001437EE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</w:p>
    <w:p w:rsidR="00A60779" w:rsidRDefault="00A60779" w:rsidP="001437EE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</w:p>
    <w:p w:rsidR="00A60779" w:rsidRDefault="00A60779" w:rsidP="001437EE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</w:p>
    <w:p w:rsidR="00465744" w:rsidRPr="00465744" w:rsidRDefault="00A60779" w:rsidP="001437EE">
      <w:pPr>
        <w:tabs>
          <w:tab w:val="left" w:pos="1276"/>
          <w:tab w:val="left" w:pos="1701"/>
        </w:tabs>
        <w:spacing w:beforeLines="50" w:afterLines="50" w:line="496" w:lineRule="exact"/>
        <w:ind w:firstLineChars="100" w:firstLine="28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Pr="0054201B">
        <w:rPr>
          <w:rFonts w:ascii="微软雅黑" w:eastAsia="微软雅黑" w:hAnsi="微软雅黑" w:hint="eastAsia"/>
          <w:sz w:val="24"/>
          <w:szCs w:val="24"/>
        </w:rPr>
        <w:t>选型举例：</w:t>
      </w:r>
    </w:p>
    <w:p w:rsidR="00A60779" w:rsidRPr="0054201B" w:rsidRDefault="00A60779" w:rsidP="001437EE">
      <w:pPr>
        <w:tabs>
          <w:tab w:val="left" w:pos="1276"/>
        </w:tabs>
        <w:spacing w:beforeLines="50" w:afterLines="50" w:line="496" w:lineRule="exact"/>
        <w:ind w:firstLineChars="250" w:firstLine="600"/>
        <w:rPr>
          <w:rFonts w:ascii="微软雅黑" w:eastAsia="微软雅黑" w:hAnsi="微软雅黑"/>
          <w:sz w:val="24"/>
          <w:szCs w:val="24"/>
        </w:rPr>
      </w:pPr>
      <w:r w:rsidRPr="0054201B">
        <w:rPr>
          <w:rFonts w:ascii="微软雅黑" w:eastAsia="微软雅黑" w:hAnsi="微软雅黑"/>
          <w:sz w:val="24"/>
          <w:szCs w:val="24"/>
        </w:rPr>
        <w:t>CQM6MR  2  AC   3P  250A  RCD1</w:t>
      </w:r>
    </w:p>
    <w:p w:rsidR="00A60779" w:rsidRDefault="00A60779" w:rsidP="001437EE">
      <w:pPr>
        <w:tabs>
          <w:tab w:val="left" w:pos="1276"/>
        </w:tabs>
        <w:spacing w:beforeLines="50" w:afterLines="50" w:line="496" w:lineRule="exact"/>
        <w:ind w:leftChars="285" w:left="598"/>
        <w:rPr>
          <w:rFonts w:ascii="微软雅黑" w:eastAsia="微软雅黑" w:hAnsi="微软雅黑"/>
          <w:sz w:val="24"/>
          <w:szCs w:val="24"/>
        </w:rPr>
      </w:pPr>
      <w:r w:rsidRPr="0054201B">
        <w:rPr>
          <w:rFonts w:ascii="微软雅黑" w:eastAsia="微软雅黑" w:hAnsi="微软雅黑" w:hint="eastAsia"/>
          <w:sz w:val="24"/>
          <w:szCs w:val="24"/>
        </w:rPr>
        <w:t>订购一台CQM6MR系列剩余电流保护模块：250壳架，三极交流，分断能力100kA，额定电流250A，剩余动作电流为0.1-0.3-0.5-1-3  5档可调。</w:t>
      </w:r>
    </w:p>
    <w:p w:rsidR="00A60779" w:rsidRDefault="00AF06B1" w:rsidP="001437EE">
      <w:pPr>
        <w:spacing w:beforeLines="50" w:afterLines="50" w:line="496" w:lineRule="exac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● </w:t>
      </w:r>
      <w:r w:rsidR="00A60779" w:rsidRPr="0054201B">
        <w:rPr>
          <w:rFonts w:ascii="微软雅黑" w:eastAsia="微软雅黑" w:hAnsi="微软雅黑" w:hint="eastAsia"/>
          <w:sz w:val="28"/>
          <w:szCs w:val="28"/>
        </w:rPr>
        <w:t>CQM6L剩余电流保护断路器</w:t>
      </w:r>
    </w:p>
    <w:p w:rsidR="00A60779" w:rsidRPr="0054201B" w:rsidRDefault="00465744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260188</wp:posOffset>
            </wp:positionH>
            <wp:positionV relativeFrom="paragraph">
              <wp:posOffset>62406</wp:posOffset>
            </wp:positionV>
            <wp:extent cx="4691174" cy="2105246"/>
            <wp:effectExtent l="19050" t="0" r="0" b="0"/>
            <wp:wrapNone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174" cy="210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779" w:rsidRDefault="00A60779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A60779" w:rsidRDefault="00A60779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A60779" w:rsidRDefault="00A60779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A60779" w:rsidRDefault="00A60779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A60779" w:rsidRPr="0054201B" w:rsidRDefault="00A60779" w:rsidP="001437EE">
      <w:pPr>
        <w:spacing w:beforeLines="50" w:afterLines="50" w:line="496" w:lineRule="exact"/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54201B">
        <w:rPr>
          <w:rFonts w:ascii="微软雅黑" w:eastAsia="微软雅黑" w:hAnsi="微软雅黑" w:hint="eastAsia"/>
          <w:sz w:val="24"/>
          <w:szCs w:val="24"/>
        </w:rPr>
        <w:t>选型举例：</w:t>
      </w:r>
    </w:p>
    <w:p w:rsidR="00A60779" w:rsidRPr="0054201B" w:rsidRDefault="00A60779" w:rsidP="001437EE">
      <w:pPr>
        <w:tabs>
          <w:tab w:val="left" w:pos="1418"/>
        </w:tabs>
        <w:spacing w:beforeLines="50" w:afterLines="50" w:line="496" w:lineRule="exact"/>
        <w:ind w:firstLineChars="150" w:firstLine="360"/>
        <w:jc w:val="left"/>
        <w:rPr>
          <w:rFonts w:ascii="微软雅黑" w:eastAsia="微软雅黑" w:hAnsi="微软雅黑"/>
          <w:sz w:val="24"/>
          <w:szCs w:val="24"/>
        </w:rPr>
      </w:pPr>
      <w:r w:rsidRPr="0054201B">
        <w:rPr>
          <w:rFonts w:ascii="微软雅黑" w:eastAsia="微软雅黑" w:hAnsi="微软雅黑"/>
          <w:sz w:val="24"/>
          <w:szCs w:val="24"/>
        </w:rPr>
        <w:t>CQM6L   2   H     3P  160A    RCD1</w:t>
      </w:r>
    </w:p>
    <w:p w:rsidR="00A60779" w:rsidRPr="0054201B" w:rsidRDefault="00A60779" w:rsidP="001437EE">
      <w:pPr>
        <w:tabs>
          <w:tab w:val="left" w:pos="1276"/>
        </w:tabs>
        <w:spacing w:beforeLines="50" w:afterLines="50" w:line="496" w:lineRule="exact"/>
        <w:ind w:leftChars="227" w:left="477"/>
        <w:jc w:val="left"/>
        <w:rPr>
          <w:rFonts w:ascii="微软雅黑" w:eastAsia="微软雅黑" w:hAnsi="微软雅黑"/>
          <w:sz w:val="24"/>
          <w:szCs w:val="24"/>
        </w:rPr>
      </w:pPr>
      <w:r w:rsidRPr="0054201B">
        <w:rPr>
          <w:rFonts w:ascii="微软雅黑" w:eastAsia="微软雅黑" w:hAnsi="微软雅黑" w:hint="eastAsia"/>
          <w:sz w:val="24"/>
          <w:szCs w:val="24"/>
        </w:rPr>
        <w:lastRenderedPageBreak/>
        <w:t>订购一台CQM6L系列250壳架，100kA，三极交流，额定电流为 160A，剩余动作电流为0.1-0.3-0.5-1-3  5档可调。</w:t>
      </w:r>
    </w:p>
    <w:p w:rsidR="00A60779" w:rsidRDefault="00A60779" w:rsidP="001437EE">
      <w:pPr>
        <w:tabs>
          <w:tab w:val="left" w:pos="1418"/>
          <w:tab w:val="left" w:pos="1701"/>
        </w:tabs>
        <w:spacing w:beforeLines="50" w:afterLines="50" w:line="496" w:lineRule="exact"/>
        <w:ind w:leftChars="-400" w:left="-840" w:firstLineChars="550" w:firstLine="1320"/>
        <w:jc w:val="left"/>
        <w:rPr>
          <w:rFonts w:ascii="微软雅黑" w:eastAsia="微软雅黑" w:hAnsi="微软雅黑"/>
          <w:sz w:val="24"/>
          <w:szCs w:val="24"/>
        </w:rPr>
      </w:pPr>
      <w:r w:rsidRPr="0054201B">
        <w:rPr>
          <w:rFonts w:ascii="微软雅黑" w:eastAsia="微软雅黑" w:hAnsi="微软雅黑" w:hint="eastAsia"/>
          <w:sz w:val="24"/>
          <w:szCs w:val="24"/>
        </w:rPr>
        <w:t>注：为特殊产品，如果需订此类产品，请先咨询我公司。</w:t>
      </w:r>
    </w:p>
    <w:p w:rsidR="00A60779" w:rsidRDefault="00A60779" w:rsidP="001437EE">
      <w:pPr>
        <w:spacing w:beforeLines="50" w:afterLines="50" w:line="496" w:lineRule="exac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8"/>
          <w:szCs w:val="28"/>
        </w:rPr>
        <w:t xml:space="preserve"> ● </w:t>
      </w:r>
      <w:r w:rsidRPr="0054201B">
        <w:rPr>
          <w:rFonts w:ascii="微软雅黑" w:eastAsia="微软雅黑" w:hAnsi="微软雅黑" w:hint="eastAsia"/>
          <w:sz w:val="28"/>
          <w:szCs w:val="28"/>
        </w:rPr>
        <w:t>CQM6系列产品附件</w:t>
      </w:r>
    </w:p>
    <w:p w:rsidR="00A60779" w:rsidRPr="0054201B" w:rsidRDefault="00465744" w:rsidP="001437EE">
      <w:pPr>
        <w:spacing w:beforeLines="50" w:afterLines="50" w:line="496" w:lineRule="exac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334615</wp:posOffset>
            </wp:positionH>
            <wp:positionV relativeFrom="paragraph">
              <wp:posOffset>144190</wp:posOffset>
            </wp:positionV>
            <wp:extent cx="4786867" cy="2498651"/>
            <wp:effectExtent l="19050" t="0" r="0" b="0"/>
            <wp:wrapNone/>
            <wp:docPr id="1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867" cy="249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779">
        <w:rPr>
          <w:rFonts w:ascii="微软雅黑" w:eastAsia="微软雅黑" w:hAnsi="微软雅黑" w:hint="eastAsia"/>
          <w:noProof/>
          <w:sz w:val="28"/>
          <w:szCs w:val="28"/>
        </w:rPr>
        <w:t xml:space="preserve">       </w:t>
      </w:r>
      <w:r w:rsidR="00A60779">
        <w:rPr>
          <w:rFonts w:ascii="微软雅黑" w:eastAsia="微软雅黑" w:hAnsi="微软雅黑" w:hint="eastAsia"/>
          <w:sz w:val="28"/>
          <w:szCs w:val="28"/>
        </w:rPr>
        <w:t xml:space="preserve">       </w:t>
      </w:r>
    </w:p>
    <w:p w:rsidR="00A60779" w:rsidRDefault="00A60779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A60779" w:rsidRDefault="00A60779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A60779" w:rsidRDefault="00A60779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A60779" w:rsidRDefault="00A60779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A60779" w:rsidRDefault="00A60779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465744" w:rsidRDefault="00465744" w:rsidP="001437EE">
      <w:pPr>
        <w:spacing w:beforeLines="50" w:afterLines="50" w:line="496" w:lineRule="exact"/>
        <w:ind w:leftChars="400" w:left="840" w:firstLineChars="200" w:firstLine="480"/>
        <w:rPr>
          <w:rFonts w:ascii="微软雅黑" w:eastAsia="微软雅黑" w:hAnsi="微软雅黑"/>
          <w:sz w:val="24"/>
          <w:szCs w:val="24"/>
        </w:rPr>
      </w:pPr>
    </w:p>
    <w:p w:rsidR="00A60779" w:rsidRPr="0054201B" w:rsidRDefault="00A60779" w:rsidP="001437EE">
      <w:pPr>
        <w:spacing w:beforeLines="50" w:afterLines="50"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4201B">
        <w:rPr>
          <w:rFonts w:ascii="微软雅黑" w:eastAsia="微软雅黑" w:hAnsi="微软雅黑" w:hint="eastAsia"/>
          <w:sz w:val="24"/>
          <w:szCs w:val="24"/>
        </w:rPr>
        <w:t>选型举例：</w:t>
      </w:r>
    </w:p>
    <w:p w:rsidR="00A60779" w:rsidRPr="0054201B" w:rsidRDefault="00A60779" w:rsidP="001437EE">
      <w:pPr>
        <w:spacing w:beforeLines="50" w:afterLines="50" w:line="496" w:lineRule="exact"/>
        <w:ind w:leftChars="100" w:left="210" w:firstLineChars="200" w:firstLine="480"/>
        <w:rPr>
          <w:rFonts w:ascii="微软雅黑" w:eastAsia="微软雅黑" w:hAnsi="微软雅黑"/>
          <w:sz w:val="24"/>
          <w:szCs w:val="24"/>
        </w:rPr>
      </w:pPr>
      <w:r w:rsidRPr="0054201B">
        <w:rPr>
          <w:rFonts w:ascii="微软雅黑" w:eastAsia="微软雅黑" w:hAnsi="微软雅黑"/>
          <w:sz w:val="24"/>
          <w:szCs w:val="24"/>
        </w:rPr>
        <w:t>SHT  2  AC 220V</w:t>
      </w:r>
    </w:p>
    <w:p w:rsidR="00A60779" w:rsidRDefault="00A60779" w:rsidP="001437EE">
      <w:pPr>
        <w:spacing w:beforeLines="50" w:afterLines="50" w:line="496" w:lineRule="exact"/>
        <w:ind w:leftChars="100" w:left="210" w:firstLineChars="150" w:firstLine="360"/>
        <w:rPr>
          <w:rFonts w:ascii="微软雅黑" w:eastAsia="微软雅黑" w:hAnsi="微软雅黑"/>
          <w:sz w:val="24"/>
          <w:szCs w:val="24"/>
        </w:rPr>
      </w:pPr>
      <w:r w:rsidRPr="0054201B">
        <w:rPr>
          <w:rFonts w:ascii="微软雅黑" w:eastAsia="微软雅黑" w:hAnsi="微软雅黑" w:hint="eastAsia"/>
          <w:sz w:val="24"/>
          <w:szCs w:val="24"/>
        </w:rPr>
        <w:t>订购一台用于CQM6-250壳架的分励脱扣器，控制电压为交流220V。</w:t>
      </w:r>
    </w:p>
    <w:p w:rsidR="003B2B78" w:rsidRDefault="00465744" w:rsidP="007707C7">
      <w:pPr>
        <w:pStyle w:val="a7"/>
        <w:numPr>
          <w:ilvl w:val="0"/>
          <w:numId w:val="29"/>
        </w:numPr>
        <w:tabs>
          <w:tab w:val="left" w:pos="851"/>
        </w:tabs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465744">
        <w:rPr>
          <w:rFonts w:ascii="微软雅黑" w:eastAsia="微软雅黑" w:hAnsi="微软雅黑" w:hint="eastAsia"/>
          <w:b/>
          <w:sz w:val="28"/>
          <w:szCs w:val="28"/>
        </w:rPr>
        <w:t>技术参数</w:t>
      </w:r>
    </w:p>
    <w:p w:rsidR="00465744" w:rsidRDefault="00465744" w:rsidP="00465744">
      <w:pPr>
        <w:pStyle w:val="a7"/>
        <w:tabs>
          <w:tab w:val="left" w:pos="851"/>
        </w:tabs>
        <w:ind w:left="1400" w:firstLineChars="0" w:firstLine="0"/>
        <w:rPr>
          <w:rFonts w:ascii="微软雅黑" w:eastAsia="微软雅黑" w:hAnsi="微软雅黑"/>
          <w:b/>
          <w:sz w:val="28"/>
          <w:szCs w:val="28"/>
        </w:rPr>
      </w:pPr>
    </w:p>
    <w:p w:rsidR="00465744" w:rsidRDefault="00465744" w:rsidP="00465744">
      <w:pPr>
        <w:pStyle w:val="a7"/>
        <w:tabs>
          <w:tab w:val="left" w:pos="851"/>
        </w:tabs>
        <w:ind w:left="1400" w:firstLineChars="0" w:firstLine="0"/>
        <w:rPr>
          <w:rFonts w:ascii="微软雅黑" w:eastAsia="微软雅黑" w:hAnsi="微软雅黑"/>
          <w:b/>
          <w:sz w:val="28"/>
          <w:szCs w:val="28"/>
        </w:rPr>
      </w:pPr>
    </w:p>
    <w:p w:rsidR="00465744" w:rsidRDefault="00465744" w:rsidP="00465744">
      <w:pPr>
        <w:pStyle w:val="a7"/>
        <w:tabs>
          <w:tab w:val="left" w:pos="851"/>
        </w:tabs>
        <w:ind w:left="1400" w:firstLineChars="0" w:firstLine="0"/>
        <w:rPr>
          <w:rFonts w:ascii="微软雅黑" w:eastAsia="微软雅黑" w:hAnsi="微软雅黑"/>
          <w:b/>
          <w:sz w:val="28"/>
          <w:szCs w:val="28"/>
        </w:rPr>
        <w:sectPr w:rsidR="00465744" w:rsidSect="00250395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tbl>
      <w:tblPr>
        <w:tblW w:w="13185" w:type="dxa"/>
        <w:tblInd w:w="103" w:type="dxa"/>
        <w:tblLook w:val="04A0"/>
      </w:tblPr>
      <w:tblGrid>
        <w:gridCol w:w="414"/>
        <w:gridCol w:w="2417"/>
        <w:gridCol w:w="1320"/>
        <w:gridCol w:w="737"/>
        <w:gridCol w:w="511"/>
        <w:gridCol w:w="752"/>
        <w:gridCol w:w="781"/>
        <w:gridCol w:w="542"/>
        <w:gridCol w:w="797"/>
        <w:gridCol w:w="680"/>
        <w:gridCol w:w="471"/>
        <w:gridCol w:w="694"/>
        <w:gridCol w:w="612"/>
        <w:gridCol w:w="680"/>
        <w:gridCol w:w="471"/>
        <w:gridCol w:w="694"/>
        <w:gridCol w:w="612"/>
      </w:tblGrid>
      <w:tr w:rsidR="00465744" w:rsidRPr="0033170E" w:rsidTr="001437EE">
        <w:trPr>
          <w:trHeight w:val="390"/>
        </w:trPr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壳架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CQM6-160AF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CQM6-250AF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CQM6-400AF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CQM6-630AF</w:t>
            </w:r>
          </w:p>
        </w:tc>
      </w:tr>
      <w:tr w:rsidR="00465744" w:rsidRPr="0033170E" w:rsidTr="001437EE">
        <w:trPr>
          <w:trHeight w:val="162"/>
        </w:trPr>
        <w:tc>
          <w:tcPr>
            <w:tcW w:w="4151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极数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/4P</w:t>
            </w:r>
          </w:p>
        </w:tc>
        <w:tc>
          <w:tcPr>
            <w:tcW w:w="212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/4P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/4P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/4P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CE8CF"/>
            <w:vAlign w:val="center"/>
            <w:hideMark/>
          </w:tcPr>
          <w:p w:rsidR="00465744" w:rsidRPr="0033170E" w:rsidRDefault="00465744" w:rsidP="00143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</w:t>
            </w: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气</w:t>
            </w: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性</w:t>
            </w: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能</w:t>
            </w:r>
          </w:p>
        </w:tc>
        <w:tc>
          <w:tcPr>
            <w:tcW w:w="37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电流类型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AC/DC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AC/DC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AC/DC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AC/DC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频率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50/60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50/60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50/60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50/60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额定工作电压UE(V)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AC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400/690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400/690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400/690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400/690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DC</w:t>
            </w:r>
          </w:p>
        </w:tc>
        <w:tc>
          <w:tcPr>
            <w:tcW w:w="12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1000/1250</w:t>
            </w:r>
          </w:p>
        </w:tc>
        <w:tc>
          <w:tcPr>
            <w:tcW w:w="7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1000/1250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1000/1250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1000/1250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额定绝缘电压Ui（V）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AC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5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4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4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DC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1250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1250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1250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1250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额定耐受冲击电压Uimp（V）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8000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8000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额定工作电流（A）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CCE8CF"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16、20、25、32、40、63、80、100、125、160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160、180、200、225、250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250、315、350、400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250、315、350、400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分段类型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</w:t>
            </w:r>
          </w:p>
        </w:tc>
        <w:tc>
          <w:tcPr>
            <w:tcW w:w="5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7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</w:t>
            </w:r>
          </w:p>
        </w:tc>
        <w:tc>
          <w:tcPr>
            <w:tcW w:w="5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</w:t>
            </w:r>
          </w:p>
        </w:tc>
        <w:tc>
          <w:tcPr>
            <w:tcW w:w="4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E</w:t>
            </w:r>
          </w:p>
        </w:tc>
        <w:tc>
          <w:tcPr>
            <w:tcW w:w="4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L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分段能力（AC400V）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Icu（KA)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7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4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4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150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Ics（KA）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7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4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4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分段能力（AC690V)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Icu（KA)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Ics（KA）</w:t>
            </w:r>
          </w:p>
        </w:tc>
        <w:tc>
          <w:tcPr>
            <w:tcW w:w="7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分段能力（DC1000/1250V）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Icu（KA)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Ics（KA）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隔离功能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·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·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·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·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使用类别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A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A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A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A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机械寿命（总次数）/标准值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免维护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20000/7000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20000/7000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15000/4000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15000/4000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可维护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40000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40000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30000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电寿命（次）/标准值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10000/1000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10000/1000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7500/1000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7500/1000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CE8CF"/>
            <w:vAlign w:val="center"/>
            <w:hideMark/>
          </w:tcPr>
          <w:p w:rsidR="00465744" w:rsidRPr="0033170E" w:rsidRDefault="00465744" w:rsidP="00143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保</w:t>
            </w: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护</w:t>
            </w:r>
          </w:p>
        </w:tc>
        <w:tc>
          <w:tcPr>
            <w:tcW w:w="241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电动机保护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长延时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In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In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In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In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瞬时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12In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(9-10-11-12-13-14)×In</w:t>
            </w:r>
          </w:p>
        </w:tc>
        <w:tc>
          <w:tcPr>
            <w:tcW w:w="24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(9-10-11-12-13-14)×In</w:t>
            </w:r>
          </w:p>
        </w:tc>
        <w:tc>
          <w:tcPr>
            <w:tcW w:w="24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(9-10-11-12-13-14)×In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配电保护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长延时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(0.8-0.9-1)×In（≥63A）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(0.8-0.9-1)×In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（0.8-0.9-1）×In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（0.8-0.9-1）×In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瞬时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10×In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（5-6-7-8-9-10）In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（5-6-7-8-9-10）×In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（5-6-7-8-9-10）×In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剩余电流保护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（0.1-0.3-0.5-1-3）A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（0.1-0.3-0.5-1-3）A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（0.1-0.3-0.5-1-3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In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（0.1-0.3-0.5-1-3）×In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2831" w:type="dxa"/>
            <w:gridSpan w:val="2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防护等级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所有侧面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IP40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IP40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IP40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IP40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335"/>
        </w:trPr>
        <w:tc>
          <w:tcPr>
            <w:tcW w:w="2831" w:type="dxa"/>
            <w:gridSpan w:val="2"/>
            <w:vMerge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所有端口</w:t>
            </w:r>
          </w:p>
        </w:tc>
        <w:tc>
          <w:tcPr>
            <w:tcW w:w="200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IP20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IP20</w:t>
            </w:r>
          </w:p>
        </w:tc>
        <w:tc>
          <w:tcPr>
            <w:tcW w:w="184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IP20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IP20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c>
          <w:tcPr>
            <w:tcW w:w="283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65744" w:rsidRPr="0033170E" w:rsidTr="001437EE">
        <w:trPr>
          <w:trHeight w:val="162"/>
        </w:trPr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/>
              <w:right w:val="single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壳架</w:t>
            </w:r>
          </w:p>
        </w:tc>
        <w:tc>
          <w:tcPr>
            <w:tcW w:w="200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CQM6-160AF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CQM6-250AF</w:t>
            </w:r>
          </w:p>
        </w:tc>
        <w:tc>
          <w:tcPr>
            <w:tcW w:w="184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CQM6-400AF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CQM6-630AF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465744" w:rsidRPr="0033170E" w:rsidTr="001437EE">
        <w:trPr>
          <w:trHeight w:val="162"/>
        </w:trPr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/>
              <w:right w:val="single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极数</w:t>
            </w:r>
          </w:p>
        </w:tc>
        <w:tc>
          <w:tcPr>
            <w:tcW w:w="200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/4P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/4P</w:t>
            </w:r>
          </w:p>
        </w:tc>
        <w:tc>
          <w:tcPr>
            <w:tcW w:w="184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/4P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/4P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283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/>
              <w:right w:val="single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内部附件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辅助触头</w:t>
            </w:r>
          </w:p>
        </w:tc>
        <w:tc>
          <w:tcPr>
            <w:tcW w:w="200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21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184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2831" w:type="dxa"/>
            <w:gridSpan w:val="2"/>
            <w:vMerge/>
            <w:tcBorders>
              <w:top w:val="nil"/>
              <w:left w:val="single" w:sz="4" w:space="0" w:color="000000" w:themeColor="text1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报警触头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2831" w:type="dxa"/>
            <w:gridSpan w:val="2"/>
            <w:vMerge/>
            <w:tcBorders>
              <w:top w:val="nil"/>
              <w:left w:val="single" w:sz="4" w:space="0" w:color="000000" w:themeColor="text1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欠压脱扣器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2831" w:type="dxa"/>
            <w:gridSpan w:val="2"/>
            <w:vMerge/>
            <w:tcBorders>
              <w:top w:val="nil"/>
              <w:left w:val="single" w:sz="4" w:space="0" w:color="000000" w:themeColor="text1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分励脱扣器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2831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dotted" w:sz="4" w:space="0" w:color="000000"/>
              <w:right w:val="single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手动操作机构</w:t>
            </w: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直接旋转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2831" w:type="dxa"/>
            <w:gridSpan w:val="2"/>
            <w:vMerge/>
            <w:tcBorders>
              <w:top w:val="nil"/>
              <w:left w:val="single" w:sz="4" w:space="0" w:color="000000" w:themeColor="text1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加强旋转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4151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电子操作机构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4151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端子盖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4151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手柄锁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4151" w:type="dxa"/>
            <w:gridSpan w:val="3"/>
            <w:tcBorders>
              <w:top w:val="nil"/>
              <w:left w:val="single" w:sz="4" w:space="0" w:color="000000" w:themeColor="text1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相间隔板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·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·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·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·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4151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机械连锁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2831" w:type="dxa"/>
            <w:gridSpan w:val="2"/>
            <w:vMerge w:val="restart"/>
            <w:tcBorders>
              <w:top w:val="dotted" w:sz="4" w:space="0" w:color="auto"/>
              <w:left w:val="single" w:sz="4" w:space="0" w:color="000000" w:themeColor="text1"/>
              <w:bottom w:val="dotted" w:sz="4" w:space="0" w:color="000000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接线方式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板前接线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·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·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·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·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2831" w:type="dxa"/>
            <w:gridSpan w:val="2"/>
            <w:vMerge/>
            <w:tcBorders>
              <w:top w:val="dotted" w:sz="4" w:space="0" w:color="auto"/>
              <w:left w:val="single" w:sz="4" w:space="0" w:color="000000" w:themeColor="text1"/>
              <w:bottom w:val="dotted" w:sz="4" w:space="0" w:color="000000"/>
              <w:right w:val="nil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板后接线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2831" w:type="dxa"/>
            <w:gridSpan w:val="2"/>
            <w:vMerge/>
            <w:tcBorders>
              <w:top w:val="dotted" w:sz="4" w:space="0" w:color="auto"/>
              <w:left w:val="single" w:sz="4" w:space="0" w:color="000000" w:themeColor="text1"/>
              <w:bottom w:val="dotted" w:sz="4" w:space="0" w:color="000000"/>
              <w:right w:val="nil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插入式接线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2831" w:type="dxa"/>
            <w:gridSpan w:val="2"/>
            <w:vMerge/>
            <w:tcBorders>
              <w:top w:val="dotted" w:sz="4" w:space="0" w:color="auto"/>
              <w:left w:val="single" w:sz="4" w:space="0" w:color="000000" w:themeColor="text1"/>
              <w:bottom w:val="dotted" w:sz="4" w:space="0" w:color="000000"/>
              <w:right w:val="nil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抽屉式接线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2831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37465</wp:posOffset>
                  </wp:positionV>
                  <wp:extent cx="1564640" cy="967105"/>
                  <wp:effectExtent l="19050" t="0" r="0" b="0"/>
                  <wp:wrapNone/>
                  <wp:docPr id="2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96710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10"/>
            </w:tblGrid>
            <w:tr w:rsidR="00465744" w:rsidRPr="0033170E" w:rsidTr="001437EE">
              <w:trPr>
                <w:trHeight w:val="312"/>
                <w:tblCellSpacing w:w="0" w:type="dxa"/>
              </w:trPr>
              <w:tc>
                <w:tcPr>
                  <w:tcW w:w="2600" w:type="dxa"/>
                  <w:vMerge w:val="restart"/>
                  <w:tcBorders>
                    <w:top w:val="nil"/>
                    <w:left w:val="dotted" w:sz="4" w:space="0" w:color="auto"/>
                    <w:bottom w:val="dotted" w:sz="4" w:space="0" w:color="000000"/>
                    <w:right w:val="nil"/>
                  </w:tcBorders>
                  <w:shd w:val="clear" w:color="000000" w:fill="CCE8CF"/>
                  <w:noWrap/>
                  <w:vAlign w:val="center"/>
                  <w:hideMark/>
                </w:tcPr>
                <w:p w:rsidR="00465744" w:rsidRPr="0033170E" w:rsidRDefault="00465744" w:rsidP="001437EE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  <w:r w:rsidRPr="0033170E">
                    <w:rPr>
                      <w:rFonts w:ascii="宋体" w:eastAsia="宋体" w:hAnsi="宋体" w:cs="宋体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465744" w:rsidRPr="0033170E" w:rsidTr="001437EE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dotted" w:sz="4" w:space="0" w:color="auto"/>
                    <w:bottom w:val="dotted" w:sz="4" w:space="0" w:color="000000"/>
                    <w:right w:val="nil"/>
                  </w:tcBorders>
                  <w:vAlign w:val="center"/>
                  <w:hideMark/>
                </w:tcPr>
                <w:p w:rsidR="00465744" w:rsidRPr="0033170E" w:rsidRDefault="00465744" w:rsidP="001437EE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A(3P/4P)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105/140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105/140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140/184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140/184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2831" w:type="dxa"/>
            <w:gridSpan w:val="2"/>
            <w:vMerge/>
            <w:tcBorders>
              <w:top w:val="nil"/>
              <w:left w:val="single" w:sz="4" w:space="0" w:color="000000" w:themeColor="text1"/>
              <w:bottom w:val="dotted" w:sz="4" w:space="0" w:color="000000"/>
              <w:right w:val="nil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B 无剩余电流工作保护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255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255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2831" w:type="dxa"/>
            <w:gridSpan w:val="2"/>
            <w:vMerge/>
            <w:tcBorders>
              <w:top w:val="nil"/>
              <w:left w:val="single" w:sz="4" w:space="0" w:color="000000" w:themeColor="text1"/>
              <w:bottom w:val="dotted" w:sz="4" w:space="0" w:color="000000"/>
              <w:right w:val="nil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B带剩余电流工作保护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355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355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2831" w:type="dxa"/>
            <w:gridSpan w:val="2"/>
            <w:vMerge/>
            <w:tcBorders>
              <w:top w:val="nil"/>
              <w:left w:val="single" w:sz="4" w:space="0" w:color="000000" w:themeColor="text1"/>
              <w:bottom w:val="dotted" w:sz="4" w:space="0" w:color="000000"/>
              <w:right w:val="nil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2831" w:type="dxa"/>
            <w:gridSpan w:val="2"/>
            <w:vMerge/>
            <w:tcBorders>
              <w:top w:val="nil"/>
              <w:left w:val="single" w:sz="4" w:space="0" w:color="000000" w:themeColor="text1"/>
              <w:bottom w:val="dotted" w:sz="4" w:space="0" w:color="000000"/>
              <w:right w:val="nil"/>
            </w:tcBorders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H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116.5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116.5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77"/>
        </w:trPr>
        <w:tc>
          <w:tcPr>
            <w:tcW w:w="4151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nil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安装尺寸</w:t>
            </w:r>
          </w:p>
        </w:tc>
        <w:tc>
          <w:tcPr>
            <w:tcW w:w="2000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35×130</w:t>
            </w:r>
          </w:p>
        </w:tc>
        <w:tc>
          <w:tcPr>
            <w:tcW w:w="2120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35×130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44×200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44×200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5744" w:rsidRPr="0033170E" w:rsidTr="001437EE">
        <w:trPr>
          <w:trHeight w:val="162"/>
        </w:trPr>
        <w:tc>
          <w:tcPr>
            <w:tcW w:w="6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ind w:firstLineChars="100" w:firstLine="16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"·"标准       "。"可选        "－"无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noWrap/>
            <w:vAlign w:val="center"/>
            <w:hideMark/>
          </w:tcPr>
          <w:p w:rsidR="00465744" w:rsidRPr="0033170E" w:rsidRDefault="00465744" w:rsidP="001437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33170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250395" w:rsidRPr="00250395" w:rsidRDefault="00250395" w:rsidP="00250395">
      <w:pPr>
        <w:tabs>
          <w:tab w:val="left" w:pos="851"/>
        </w:tabs>
        <w:rPr>
          <w:rFonts w:ascii="微软雅黑" w:eastAsia="微软雅黑" w:hAnsi="微软雅黑"/>
          <w:b/>
          <w:sz w:val="28"/>
          <w:szCs w:val="28"/>
        </w:rPr>
        <w:sectPr w:rsidR="00250395" w:rsidRPr="00250395" w:rsidSect="00465744">
          <w:pgSz w:w="16838" w:h="11906" w:orient="landscape"/>
          <w:pgMar w:top="1134" w:right="1440" w:bottom="567" w:left="1440" w:header="851" w:footer="992" w:gutter="0"/>
          <w:cols w:space="425"/>
          <w:docGrid w:type="linesAndChars" w:linePitch="312"/>
        </w:sectPr>
      </w:pPr>
    </w:p>
    <w:p w:rsidR="00250395" w:rsidRPr="007842EA" w:rsidRDefault="007842EA" w:rsidP="00AF06B1">
      <w:pPr>
        <w:pStyle w:val="a7"/>
        <w:numPr>
          <w:ilvl w:val="0"/>
          <w:numId w:val="25"/>
        </w:numPr>
        <w:tabs>
          <w:tab w:val="left" w:pos="851"/>
          <w:tab w:val="left" w:pos="1701"/>
        </w:tabs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7842EA">
        <w:rPr>
          <w:rFonts w:ascii="微软雅黑" w:eastAsia="微软雅黑" w:hAnsi="微软雅黑" w:hint="eastAsia"/>
          <w:b/>
          <w:sz w:val="28"/>
          <w:szCs w:val="28"/>
        </w:rPr>
        <w:lastRenderedPageBreak/>
        <w:t>运行条件</w:t>
      </w:r>
    </w:p>
    <w:p w:rsidR="007842EA" w:rsidRPr="007842EA" w:rsidRDefault="007842EA" w:rsidP="001437EE">
      <w:pPr>
        <w:spacing w:beforeLines="50" w:afterLines="50" w:line="496" w:lineRule="exact"/>
        <w:ind w:firstLineChars="100" w:firstLine="280"/>
        <w:rPr>
          <w:rFonts w:ascii="微软雅黑" w:eastAsia="微软雅黑" w:hAnsi="微软雅黑"/>
          <w:sz w:val="28"/>
          <w:szCs w:val="28"/>
        </w:rPr>
      </w:pPr>
      <w:r w:rsidRPr="007842EA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Pr="007842EA">
        <w:rPr>
          <w:rFonts w:ascii="微软雅黑" w:eastAsia="微软雅黑" w:hAnsi="微软雅黑" w:hint="eastAsia"/>
          <w:sz w:val="24"/>
          <w:szCs w:val="24"/>
        </w:rPr>
        <w:t xml:space="preserve">●  </w:t>
      </w:r>
      <w:r w:rsidRPr="007842EA">
        <w:rPr>
          <w:rFonts w:ascii="微软雅黑" w:eastAsia="微软雅黑" w:hAnsi="微软雅黑" w:hint="eastAsia"/>
          <w:sz w:val="28"/>
          <w:szCs w:val="28"/>
        </w:rPr>
        <w:t>温度</w:t>
      </w:r>
    </w:p>
    <w:p w:rsidR="007842EA" w:rsidRPr="007842EA" w:rsidRDefault="007842EA" w:rsidP="001437EE">
      <w:pPr>
        <w:pStyle w:val="a7"/>
        <w:numPr>
          <w:ilvl w:val="1"/>
          <w:numId w:val="12"/>
        </w:numPr>
        <w:spacing w:beforeLines="50" w:afterLines="50" w:line="496" w:lineRule="exact"/>
        <w:ind w:firstLineChars="0"/>
        <w:rPr>
          <w:rFonts w:ascii="微软雅黑" w:eastAsia="微软雅黑" w:hAnsi="微软雅黑"/>
          <w:sz w:val="28"/>
          <w:szCs w:val="28"/>
        </w:rPr>
      </w:pPr>
      <w:r w:rsidRPr="007842EA">
        <w:rPr>
          <w:rFonts w:ascii="微软雅黑" w:eastAsia="微软雅黑" w:hAnsi="微软雅黑" w:hint="eastAsia"/>
          <w:sz w:val="24"/>
          <w:szCs w:val="24"/>
        </w:rPr>
        <w:t>可在最低-25℃，最高+70℃的温度条件下使用；</w:t>
      </w:r>
    </w:p>
    <w:p w:rsidR="007842EA" w:rsidRPr="007842EA" w:rsidRDefault="007842EA" w:rsidP="001437EE">
      <w:pPr>
        <w:pStyle w:val="a7"/>
        <w:numPr>
          <w:ilvl w:val="1"/>
          <w:numId w:val="12"/>
        </w:numPr>
        <w:spacing w:beforeLines="50" w:afterLines="50" w:line="496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7842EA">
        <w:rPr>
          <w:rFonts w:ascii="微软雅黑" w:eastAsia="微软雅黑" w:hAnsi="微软雅黑" w:hint="eastAsia"/>
          <w:sz w:val="24"/>
          <w:szCs w:val="24"/>
        </w:rPr>
        <w:t>如需要工作低于-5℃或者高于+40℃的环境下（电动机保护时温度超过</w:t>
      </w:r>
    </w:p>
    <w:p w:rsidR="007842EA" w:rsidRPr="00A74234" w:rsidRDefault="007842EA" w:rsidP="001437EE">
      <w:pPr>
        <w:pStyle w:val="a7"/>
        <w:numPr>
          <w:ilvl w:val="4"/>
          <w:numId w:val="12"/>
        </w:numPr>
        <w:spacing w:beforeLines="50" w:afterLines="50" w:line="496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A74234">
        <w:rPr>
          <w:rFonts w:ascii="微软雅黑" w:eastAsia="微软雅黑" w:hAnsi="微软雅黑" w:hint="eastAsia"/>
          <w:sz w:val="24"/>
          <w:szCs w:val="24"/>
        </w:rPr>
        <w:t>+65℃），可按电流-温度特性曲线使用；</w:t>
      </w:r>
    </w:p>
    <w:p w:rsidR="007842EA" w:rsidRPr="007842EA" w:rsidRDefault="007842EA" w:rsidP="001437EE">
      <w:pPr>
        <w:pStyle w:val="a7"/>
        <w:numPr>
          <w:ilvl w:val="1"/>
          <w:numId w:val="12"/>
        </w:numPr>
        <w:spacing w:beforeLines="50" w:afterLines="50" w:line="496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7842EA">
        <w:rPr>
          <w:rFonts w:ascii="微软雅黑" w:eastAsia="微软雅黑" w:hAnsi="微软雅黑" w:hint="eastAsia"/>
          <w:sz w:val="24"/>
          <w:szCs w:val="24"/>
        </w:rPr>
        <w:t>储存温度为 -50℃至+80℃；</w:t>
      </w:r>
    </w:p>
    <w:p w:rsidR="007842EA" w:rsidRPr="00BF70DB" w:rsidRDefault="007842EA" w:rsidP="001437EE">
      <w:pPr>
        <w:spacing w:beforeLines="50" w:afterLines="50" w:line="496" w:lineRule="exact"/>
        <w:ind w:firstLineChars="150" w:firstLine="360"/>
        <w:rPr>
          <w:rFonts w:ascii="微软雅黑" w:eastAsia="微软雅黑" w:hAnsi="微软雅黑"/>
          <w:sz w:val="28"/>
          <w:szCs w:val="28"/>
        </w:rPr>
      </w:pPr>
      <w:r w:rsidRPr="007842EA">
        <w:rPr>
          <w:rFonts w:ascii="微软雅黑" w:eastAsia="微软雅黑" w:hAnsi="微软雅黑" w:hint="eastAsia"/>
          <w:sz w:val="24"/>
          <w:szCs w:val="24"/>
        </w:rPr>
        <w:t>●</w:t>
      </w:r>
      <w:r w:rsidRPr="00BF70DB">
        <w:rPr>
          <w:rFonts w:ascii="微软雅黑" w:eastAsia="微软雅黑" w:hAnsi="微软雅黑" w:hint="eastAsia"/>
          <w:sz w:val="28"/>
          <w:szCs w:val="28"/>
        </w:rPr>
        <w:t>海拔</w:t>
      </w:r>
    </w:p>
    <w:p w:rsidR="007842EA" w:rsidRPr="007842EA" w:rsidRDefault="007842EA" w:rsidP="001437EE">
      <w:pPr>
        <w:pStyle w:val="a7"/>
        <w:numPr>
          <w:ilvl w:val="0"/>
          <w:numId w:val="13"/>
        </w:numPr>
        <w:spacing w:beforeLines="50" w:afterLines="50" w:line="496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7842EA">
        <w:rPr>
          <w:rFonts w:ascii="微软雅黑" w:eastAsia="微软雅黑" w:hAnsi="微软雅黑" w:hint="eastAsia"/>
          <w:sz w:val="24"/>
          <w:szCs w:val="24"/>
        </w:rPr>
        <w:t>正常工作的安装地点的海拔高度不超过2000m；</w:t>
      </w:r>
    </w:p>
    <w:p w:rsidR="007842EA" w:rsidRPr="007842EA" w:rsidRDefault="007842EA" w:rsidP="001437EE">
      <w:pPr>
        <w:pStyle w:val="a7"/>
        <w:numPr>
          <w:ilvl w:val="0"/>
          <w:numId w:val="13"/>
        </w:numPr>
        <w:spacing w:beforeLines="50" w:afterLines="50" w:line="496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7842EA">
        <w:rPr>
          <w:rFonts w:ascii="微软雅黑" w:eastAsia="微软雅黑" w:hAnsi="微软雅黑" w:hint="eastAsia"/>
          <w:sz w:val="24"/>
          <w:szCs w:val="24"/>
        </w:rPr>
        <w:t>如果安装海拔超过2000m, 断路器电气性能需要调整；</w:t>
      </w:r>
    </w:p>
    <w:p w:rsidR="007842EA" w:rsidRDefault="007842EA" w:rsidP="001437EE">
      <w:pPr>
        <w:spacing w:beforeLines="50" w:afterLines="50" w:line="496" w:lineRule="exact"/>
        <w:ind w:leftChars="200" w:left="420" w:firstLineChars="150" w:firstLine="360"/>
        <w:rPr>
          <w:rFonts w:ascii="微软雅黑" w:eastAsia="微软雅黑" w:hAnsi="微软雅黑"/>
          <w:sz w:val="24"/>
          <w:szCs w:val="24"/>
        </w:rPr>
      </w:pPr>
      <w:r w:rsidRPr="00BF70DB">
        <w:rPr>
          <w:rFonts w:ascii="微软雅黑" w:eastAsia="微软雅黑" w:hAnsi="微软雅黑" w:hint="eastAsia"/>
          <w:sz w:val="24"/>
          <w:szCs w:val="24"/>
        </w:rPr>
        <w:t>（参照下图降容系数表使用，或联系我们）</w:t>
      </w:r>
    </w:p>
    <w:p w:rsidR="007842EA" w:rsidRPr="00BF70DB" w:rsidRDefault="007842EA" w:rsidP="001437EE">
      <w:pPr>
        <w:spacing w:beforeLines="50" w:afterLines="50" w:line="496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111760</wp:posOffset>
            </wp:positionV>
            <wp:extent cx="5274310" cy="962025"/>
            <wp:effectExtent l="19050" t="0" r="2540" b="0"/>
            <wp:wrapNone/>
            <wp:docPr id="2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2EA" w:rsidRDefault="007842EA" w:rsidP="001437EE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</w:p>
    <w:p w:rsidR="007842EA" w:rsidRDefault="007842EA" w:rsidP="001437EE">
      <w:pPr>
        <w:spacing w:beforeLines="50" w:afterLines="50" w:line="496" w:lineRule="exact"/>
        <w:rPr>
          <w:rFonts w:ascii="微软雅黑" w:eastAsia="微软雅黑" w:hAnsi="微软雅黑"/>
          <w:b/>
          <w:sz w:val="28"/>
          <w:szCs w:val="28"/>
        </w:rPr>
      </w:pPr>
    </w:p>
    <w:p w:rsidR="007842EA" w:rsidRPr="00C5611E" w:rsidRDefault="007842EA" w:rsidP="001437EE">
      <w:pPr>
        <w:tabs>
          <w:tab w:val="left" w:pos="426"/>
        </w:tabs>
        <w:spacing w:beforeLines="50" w:afterLines="50" w:line="496" w:lineRule="exact"/>
        <w:ind w:firstLineChars="200" w:firstLine="480"/>
        <w:rPr>
          <w:rFonts w:ascii="微软雅黑" w:eastAsia="微软雅黑" w:hAnsi="微软雅黑"/>
          <w:sz w:val="28"/>
          <w:szCs w:val="28"/>
        </w:rPr>
      </w:pPr>
      <w:r w:rsidRPr="00C5611E">
        <w:rPr>
          <w:rFonts w:ascii="微软雅黑" w:eastAsia="微软雅黑" w:hAnsi="微软雅黑" w:hint="eastAsia"/>
          <w:sz w:val="24"/>
          <w:szCs w:val="24"/>
        </w:rPr>
        <w:t>●</w:t>
      </w:r>
      <w:r w:rsidRPr="00C5611E">
        <w:rPr>
          <w:rFonts w:ascii="微软雅黑" w:eastAsia="微软雅黑" w:hAnsi="微软雅黑" w:hint="eastAsia"/>
          <w:sz w:val="28"/>
          <w:szCs w:val="28"/>
        </w:rPr>
        <w:t xml:space="preserve">湿度 </w:t>
      </w:r>
    </w:p>
    <w:p w:rsidR="007842EA" w:rsidRPr="00C5611E" w:rsidRDefault="007842EA" w:rsidP="001437EE">
      <w:pPr>
        <w:spacing w:beforeLines="50" w:afterLines="50" w:line="496" w:lineRule="exact"/>
        <w:ind w:leftChars="228" w:left="479" w:firstLineChars="150" w:firstLine="360"/>
        <w:rPr>
          <w:rFonts w:ascii="微软雅黑" w:eastAsia="微软雅黑" w:hAnsi="微软雅黑"/>
          <w:sz w:val="24"/>
          <w:szCs w:val="24"/>
        </w:rPr>
      </w:pPr>
      <w:r w:rsidRPr="00C5611E">
        <w:rPr>
          <w:rFonts w:ascii="微软雅黑" w:eastAsia="微软雅黑" w:hAnsi="微软雅黑" w:hint="eastAsia"/>
          <w:sz w:val="24"/>
          <w:szCs w:val="24"/>
        </w:rPr>
        <w:t>在周围空气温度为+40℃的条件下，大气相对湿度不能超过50% ,  如果温度较低，则可以在较高湿度条件下使用。最湿月份的月平均相对湿度为</w:t>
      </w:r>
    </w:p>
    <w:p w:rsidR="007842EA" w:rsidRDefault="007842EA" w:rsidP="001437EE">
      <w:pPr>
        <w:spacing w:beforeLines="50" w:afterLines="50" w:line="496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611E">
        <w:rPr>
          <w:rFonts w:ascii="微软雅黑" w:eastAsia="微软雅黑" w:hAnsi="微软雅黑" w:hint="eastAsia"/>
          <w:sz w:val="24"/>
          <w:szCs w:val="24"/>
        </w:rPr>
        <w:t>90%,  需要考虑产品表面产生的凝露对产品性能的影响。</w:t>
      </w:r>
    </w:p>
    <w:p w:rsidR="007842EA" w:rsidRDefault="007842EA" w:rsidP="001437EE">
      <w:pPr>
        <w:spacing w:beforeLines="50" w:afterLines="50" w:line="496" w:lineRule="exact"/>
        <w:ind w:firstLineChars="200" w:firstLine="480"/>
        <w:rPr>
          <w:rFonts w:ascii="微软雅黑" w:eastAsia="微软雅黑" w:hAnsi="微软雅黑"/>
          <w:sz w:val="28"/>
          <w:szCs w:val="28"/>
        </w:rPr>
      </w:pPr>
      <w:r w:rsidRPr="00C5611E">
        <w:rPr>
          <w:rFonts w:ascii="微软雅黑" w:eastAsia="微软雅黑" w:hAnsi="微软雅黑" w:hint="eastAsia"/>
          <w:sz w:val="24"/>
          <w:szCs w:val="24"/>
        </w:rPr>
        <w:t>●</w:t>
      </w:r>
      <w:r w:rsidRPr="00C5611E">
        <w:rPr>
          <w:rFonts w:ascii="微软雅黑" w:eastAsia="微软雅黑" w:hAnsi="微软雅黑" w:hint="eastAsia"/>
          <w:sz w:val="28"/>
          <w:szCs w:val="28"/>
        </w:rPr>
        <w:t>污染等级</w:t>
      </w:r>
    </w:p>
    <w:p w:rsidR="007842EA" w:rsidRDefault="007842EA" w:rsidP="001437EE">
      <w:pPr>
        <w:spacing w:beforeLines="50" w:afterLines="50" w:line="496" w:lineRule="exact"/>
        <w:ind w:firstLineChars="300" w:firstLine="720"/>
        <w:rPr>
          <w:rFonts w:ascii="微软雅黑" w:eastAsia="微软雅黑" w:hAnsi="微软雅黑"/>
          <w:sz w:val="28"/>
          <w:szCs w:val="28"/>
        </w:rPr>
      </w:pPr>
      <w:r w:rsidRPr="00C5611E">
        <w:rPr>
          <w:rFonts w:ascii="微软雅黑" w:eastAsia="微软雅黑" w:hAnsi="微软雅黑" w:hint="eastAsia"/>
          <w:sz w:val="24"/>
          <w:szCs w:val="24"/>
        </w:rPr>
        <w:t>CQM6系列断路器适用于污染等级三级的环境</w:t>
      </w:r>
      <w:r w:rsidRPr="00C5611E">
        <w:rPr>
          <w:rFonts w:ascii="微软雅黑" w:eastAsia="微软雅黑" w:hAnsi="微软雅黑" w:hint="eastAsia"/>
          <w:sz w:val="28"/>
          <w:szCs w:val="28"/>
        </w:rPr>
        <w:t>。</w:t>
      </w:r>
    </w:p>
    <w:p w:rsidR="00AF06B1" w:rsidRPr="007707C7" w:rsidRDefault="00AF06B1" w:rsidP="007707C7">
      <w:pPr>
        <w:pStyle w:val="a7"/>
        <w:numPr>
          <w:ilvl w:val="0"/>
          <w:numId w:val="25"/>
        </w:numPr>
        <w:tabs>
          <w:tab w:val="left" w:pos="851"/>
          <w:tab w:val="left" w:pos="1701"/>
        </w:tabs>
        <w:ind w:firstLineChars="0"/>
        <w:rPr>
          <w:rFonts w:ascii="微软雅黑" w:eastAsia="微软雅黑" w:hAnsi="微软雅黑"/>
          <w:b/>
          <w:sz w:val="28"/>
          <w:szCs w:val="28"/>
        </w:rPr>
      </w:pPr>
      <w:r w:rsidRPr="00AF06B1">
        <w:rPr>
          <w:rFonts w:ascii="微软雅黑" w:eastAsia="微软雅黑" w:hAnsi="微软雅黑" w:hint="eastAsia"/>
          <w:b/>
          <w:sz w:val="28"/>
          <w:szCs w:val="28"/>
        </w:rPr>
        <w:t>尺寸</w:t>
      </w:r>
    </w:p>
    <w:p w:rsidR="007707C7" w:rsidRDefault="007707C7" w:rsidP="001437EE">
      <w:pPr>
        <w:spacing w:beforeLines="50" w:afterLines="50" w:line="496" w:lineRule="exact"/>
        <w:ind w:firstLineChars="250" w:firstLine="700"/>
        <w:rPr>
          <w:rFonts w:ascii="微软雅黑" w:eastAsia="微软雅黑" w:hAnsi="微软雅黑"/>
          <w:sz w:val="28"/>
          <w:szCs w:val="28"/>
        </w:rPr>
      </w:pPr>
      <w:r w:rsidRPr="00CC4BD3">
        <w:rPr>
          <w:rFonts w:ascii="微软雅黑" w:eastAsia="微软雅黑" w:hAnsi="微软雅黑" w:hint="eastAsia"/>
          <w:sz w:val="28"/>
          <w:szCs w:val="28"/>
        </w:rPr>
        <w:t>CQM6-160/250</w:t>
      </w:r>
      <w:r>
        <w:rPr>
          <w:rFonts w:ascii="微软雅黑" w:eastAsia="微软雅黑" w:hAnsi="微软雅黑" w:hint="eastAsia"/>
          <w:sz w:val="28"/>
          <w:szCs w:val="28"/>
        </w:rPr>
        <w:t>（交直流）</w:t>
      </w:r>
      <w:r w:rsidRPr="00CC4BD3">
        <w:rPr>
          <w:rFonts w:ascii="微软雅黑" w:eastAsia="微软雅黑" w:hAnsi="微软雅黑" w:hint="eastAsia"/>
          <w:sz w:val="28"/>
          <w:szCs w:val="28"/>
        </w:rPr>
        <w:t>塑壳断路器外形尺寸</w:t>
      </w:r>
      <w:r w:rsidRPr="00CC4BD3">
        <w:rPr>
          <w:rFonts w:ascii="微软雅黑" w:eastAsia="微软雅黑" w:hAnsi="微软雅黑" w:hint="eastAsia"/>
          <w:sz w:val="24"/>
          <w:szCs w:val="24"/>
        </w:rPr>
        <w:t>mm</w:t>
      </w:r>
    </w:p>
    <w:p w:rsidR="007707C7" w:rsidRPr="00CC4BD3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483472</wp:posOffset>
            </wp:positionH>
            <wp:positionV relativeFrom="paragraph">
              <wp:posOffset>-606056</wp:posOffset>
            </wp:positionV>
            <wp:extent cx="4638010" cy="2254103"/>
            <wp:effectExtent l="19050" t="0" r="0" b="0"/>
            <wp:wrapNone/>
            <wp:docPr id="3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10" cy="225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7707C7" w:rsidRDefault="007707C7" w:rsidP="001437EE">
      <w:pPr>
        <w:spacing w:beforeLines="50" w:afterLines="50" w:line="496" w:lineRule="exact"/>
        <w:ind w:firstLineChars="300" w:firstLine="840"/>
        <w:rPr>
          <w:rFonts w:ascii="微软雅黑" w:eastAsia="微软雅黑" w:hAnsi="微软雅黑"/>
          <w:sz w:val="24"/>
          <w:szCs w:val="24"/>
        </w:rPr>
      </w:pPr>
      <w:r w:rsidRPr="00CC4BD3">
        <w:rPr>
          <w:rFonts w:ascii="微软雅黑" w:eastAsia="微软雅黑" w:hAnsi="微软雅黑" w:hint="eastAsia"/>
          <w:sz w:val="28"/>
          <w:szCs w:val="28"/>
        </w:rPr>
        <w:t>CQM6-400/630</w:t>
      </w:r>
      <w:r>
        <w:rPr>
          <w:rFonts w:ascii="微软雅黑" w:eastAsia="微软雅黑" w:hAnsi="微软雅黑" w:hint="eastAsia"/>
          <w:sz w:val="28"/>
          <w:szCs w:val="28"/>
        </w:rPr>
        <w:t>（交直流）</w:t>
      </w:r>
      <w:r w:rsidRPr="00CC4BD3">
        <w:rPr>
          <w:rFonts w:ascii="微软雅黑" w:eastAsia="微软雅黑" w:hAnsi="微软雅黑" w:hint="eastAsia"/>
          <w:sz w:val="28"/>
          <w:szCs w:val="28"/>
        </w:rPr>
        <w:t>塑壳断路器外形尺寸</w:t>
      </w:r>
      <w:r w:rsidRPr="00CC4BD3">
        <w:rPr>
          <w:rFonts w:ascii="微软雅黑" w:eastAsia="微软雅黑" w:hAnsi="微软雅黑" w:hint="eastAsia"/>
          <w:sz w:val="24"/>
          <w:szCs w:val="24"/>
        </w:rPr>
        <w:t>mm</w:t>
      </w:r>
    </w:p>
    <w:p w:rsidR="007707C7" w:rsidRPr="00CC4BD3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547268</wp:posOffset>
            </wp:positionH>
            <wp:positionV relativeFrom="paragraph">
              <wp:posOffset>28413</wp:posOffset>
            </wp:positionV>
            <wp:extent cx="4673490" cy="2434855"/>
            <wp:effectExtent l="19050" t="0" r="0" b="0"/>
            <wp:wrapNone/>
            <wp:docPr id="32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490" cy="243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7707C7" w:rsidRDefault="007707C7" w:rsidP="001437EE">
      <w:pPr>
        <w:spacing w:beforeLines="50" w:afterLines="50" w:line="496" w:lineRule="exact"/>
        <w:ind w:firstLineChars="300" w:firstLine="8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547266</wp:posOffset>
            </wp:positionH>
            <wp:positionV relativeFrom="paragraph">
              <wp:posOffset>383186</wp:posOffset>
            </wp:positionV>
            <wp:extent cx="4681393" cy="2105246"/>
            <wp:effectExtent l="19050" t="0" r="4907" b="0"/>
            <wp:wrapNone/>
            <wp:docPr id="3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180" cy="21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BD3">
        <w:rPr>
          <w:rFonts w:ascii="微软雅黑" w:eastAsia="微软雅黑" w:hAnsi="微软雅黑" w:hint="eastAsia"/>
          <w:sz w:val="28"/>
          <w:szCs w:val="28"/>
        </w:rPr>
        <w:t>安装孔图</w:t>
      </w:r>
      <w:r>
        <w:rPr>
          <w:rFonts w:ascii="微软雅黑" w:eastAsia="微软雅黑" w:hAnsi="微软雅黑" w:hint="eastAsia"/>
          <w:sz w:val="24"/>
          <w:szCs w:val="24"/>
        </w:rPr>
        <w:t>mm</w:t>
      </w:r>
    </w:p>
    <w:p w:rsidR="007707C7" w:rsidRDefault="007707C7" w:rsidP="001437EE">
      <w:pPr>
        <w:spacing w:beforeLines="50" w:afterLines="50" w:line="496" w:lineRule="exact"/>
        <w:rPr>
          <w:rFonts w:ascii="微软雅黑" w:eastAsia="微软雅黑" w:hAnsi="微软雅黑"/>
          <w:sz w:val="24"/>
          <w:szCs w:val="24"/>
        </w:rPr>
      </w:pPr>
    </w:p>
    <w:p w:rsidR="007707C7" w:rsidRDefault="007707C7" w:rsidP="001437EE">
      <w:pPr>
        <w:spacing w:beforeLines="50" w:afterLines="50" w:line="496" w:lineRule="exact"/>
        <w:rPr>
          <w:rFonts w:ascii="微软雅黑" w:eastAsia="微软雅黑" w:hAnsi="微软雅黑"/>
          <w:sz w:val="24"/>
          <w:szCs w:val="24"/>
        </w:rPr>
      </w:pP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  <w:r w:rsidRPr="00CC4BD3">
        <w:rPr>
          <w:rFonts w:ascii="微软雅黑" w:eastAsia="微软雅黑" w:hAnsi="微软雅黑" w:hint="eastAsia"/>
          <w:sz w:val="28"/>
          <w:szCs w:val="28"/>
        </w:rPr>
        <w:t>CQM6L-250剩余电流保护塑壳断路器外形尺寸</w:t>
      </w:r>
      <w:r>
        <w:rPr>
          <w:rFonts w:ascii="微软雅黑" w:eastAsia="微软雅黑" w:hAnsi="微软雅黑" w:hint="eastAsia"/>
          <w:sz w:val="24"/>
          <w:szCs w:val="24"/>
        </w:rPr>
        <w:t>mm</w:t>
      </w: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547267</wp:posOffset>
            </wp:positionH>
            <wp:positionV relativeFrom="paragraph">
              <wp:posOffset>412</wp:posOffset>
            </wp:positionV>
            <wp:extent cx="4669908" cy="2646441"/>
            <wp:effectExtent l="19050" t="0" r="0" b="0"/>
            <wp:wrapNone/>
            <wp:docPr id="3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08" cy="264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7707C7" w:rsidRDefault="007707C7" w:rsidP="001437EE">
      <w:pPr>
        <w:spacing w:beforeLines="50" w:afterLines="50" w:line="496" w:lineRule="exact"/>
        <w:rPr>
          <w:rFonts w:ascii="微软雅黑" w:eastAsia="微软雅黑" w:hAnsi="微软雅黑"/>
          <w:sz w:val="24"/>
          <w:szCs w:val="24"/>
        </w:rPr>
      </w:pPr>
    </w:p>
    <w:p w:rsidR="007707C7" w:rsidRDefault="007707C7" w:rsidP="001437EE">
      <w:pPr>
        <w:spacing w:beforeLines="50" w:afterLines="50" w:line="496" w:lineRule="exact"/>
        <w:ind w:firstLineChars="350" w:firstLine="980"/>
        <w:rPr>
          <w:rFonts w:ascii="微软雅黑" w:eastAsia="微软雅黑" w:hAnsi="微软雅黑"/>
          <w:sz w:val="24"/>
          <w:szCs w:val="24"/>
        </w:rPr>
      </w:pPr>
      <w:r w:rsidRPr="00CC4BD3">
        <w:rPr>
          <w:rFonts w:ascii="微软雅黑" w:eastAsia="微软雅黑" w:hAnsi="微软雅黑" w:hint="eastAsia"/>
          <w:sz w:val="28"/>
          <w:szCs w:val="28"/>
        </w:rPr>
        <w:lastRenderedPageBreak/>
        <w:t>CQM6L-630剩余电流保护塑壳断路器外形尺寸</w:t>
      </w:r>
      <w:r>
        <w:rPr>
          <w:rFonts w:ascii="微软雅黑" w:eastAsia="微软雅黑" w:hAnsi="微软雅黑" w:hint="eastAsia"/>
          <w:sz w:val="24"/>
          <w:szCs w:val="24"/>
        </w:rPr>
        <w:t>mm</w:t>
      </w: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557900</wp:posOffset>
            </wp:positionH>
            <wp:positionV relativeFrom="paragraph">
              <wp:posOffset>27113</wp:posOffset>
            </wp:positionV>
            <wp:extent cx="4765601" cy="3253563"/>
            <wp:effectExtent l="19050" t="0" r="0" b="0"/>
            <wp:wrapNone/>
            <wp:docPr id="3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01" cy="325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  <w:r w:rsidRPr="00680B08">
        <w:rPr>
          <w:rFonts w:ascii="微软雅黑" w:eastAsia="微软雅黑" w:hAnsi="微软雅黑" w:hint="eastAsia"/>
          <w:sz w:val="28"/>
          <w:szCs w:val="28"/>
        </w:rPr>
        <w:t>安装孔图</w:t>
      </w:r>
      <w:r>
        <w:rPr>
          <w:rFonts w:ascii="微软雅黑" w:eastAsia="微软雅黑" w:hAnsi="微软雅黑" w:hint="eastAsia"/>
          <w:sz w:val="24"/>
          <w:szCs w:val="24"/>
        </w:rPr>
        <w:t>mm</w:t>
      </w: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32385</wp:posOffset>
            </wp:positionV>
            <wp:extent cx="5273675" cy="1616075"/>
            <wp:effectExtent l="19050" t="0" r="3175" b="0"/>
            <wp:wrapNone/>
            <wp:docPr id="39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7707C7" w:rsidRDefault="007707C7" w:rsidP="001437EE">
      <w:pPr>
        <w:spacing w:beforeLines="50" w:afterLines="50" w:line="496" w:lineRule="exact"/>
        <w:ind w:leftChars="400" w:left="840"/>
        <w:rPr>
          <w:rFonts w:ascii="微软雅黑" w:eastAsia="微软雅黑" w:hAnsi="微软雅黑"/>
          <w:sz w:val="24"/>
          <w:szCs w:val="24"/>
        </w:rPr>
      </w:pPr>
    </w:p>
    <w:p w:rsidR="00AF06B1" w:rsidRPr="00AF06B1" w:rsidRDefault="00AF06B1" w:rsidP="001437EE">
      <w:pPr>
        <w:pStyle w:val="a7"/>
        <w:spacing w:beforeLines="50" w:afterLines="50" w:line="496" w:lineRule="exact"/>
        <w:ind w:left="840" w:firstLineChars="0" w:firstLine="0"/>
        <w:rPr>
          <w:rFonts w:ascii="微软雅黑" w:eastAsia="微软雅黑" w:hAnsi="微软雅黑"/>
          <w:b/>
          <w:sz w:val="24"/>
          <w:szCs w:val="24"/>
        </w:rPr>
      </w:pPr>
    </w:p>
    <w:p w:rsidR="00250395" w:rsidRPr="007842EA" w:rsidRDefault="00250395" w:rsidP="007842EA">
      <w:pPr>
        <w:tabs>
          <w:tab w:val="left" w:pos="851"/>
        </w:tabs>
        <w:rPr>
          <w:rFonts w:ascii="微软雅黑" w:eastAsia="微软雅黑" w:hAnsi="微软雅黑"/>
          <w:sz w:val="28"/>
          <w:szCs w:val="28"/>
        </w:rPr>
      </w:pPr>
    </w:p>
    <w:p w:rsidR="00250395" w:rsidRPr="00465744" w:rsidRDefault="00250395" w:rsidP="00465744">
      <w:pPr>
        <w:pStyle w:val="a7"/>
        <w:tabs>
          <w:tab w:val="left" w:pos="851"/>
        </w:tabs>
        <w:ind w:left="1400" w:firstLineChars="0" w:firstLine="0"/>
        <w:rPr>
          <w:rFonts w:ascii="微软雅黑" w:eastAsia="微软雅黑" w:hAnsi="微软雅黑"/>
          <w:b/>
          <w:sz w:val="28"/>
          <w:szCs w:val="28"/>
        </w:rPr>
      </w:pPr>
    </w:p>
    <w:sectPr w:rsidR="00250395" w:rsidRPr="00465744" w:rsidSect="007842E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F4" w:rsidRDefault="00A057F4" w:rsidP="003A0F14">
      <w:r>
        <w:separator/>
      </w:r>
    </w:p>
  </w:endnote>
  <w:endnote w:type="continuationSeparator" w:id="1">
    <w:p w:rsidR="00A057F4" w:rsidRDefault="00A057F4" w:rsidP="003A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F4" w:rsidRDefault="00A057F4" w:rsidP="003A0F14">
      <w:r>
        <w:separator/>
      </w:r>
    </w:p>
  </w:footnote>
  <w:footnote w:type="continuationSeparator" w:id="1">
    <w:p w:rsidR="00A057F4" w:rsidRDefault="00A057F4" w:rsidP="003A0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60B"/>
    <w:multiLevelType w:val="hybridMultilevel"/>
    <w:tmpl w:val="E918C6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096D8A"/>
    <w:multiLevelType w:val="hybridMultilevel"/>
    <w:tmpl w:val="29FAADA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2C5773"/>
    <w:multiLevelType w:val="hybridMultilevel"/>
    <w:tmpl w:val="C8A02324"/>
    <w:lvl w:ilvl="0" w:tplc="D8107F1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3521983"/>
    <w:multiLevelType w:val="hybridMultilevel"/>
    <w:tmpl w:val="CC88320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3A507F7"/>
    <w:multiLevelType w:val="hybridMultilevel"/>
    <w:tmpl w:val="64D6F1E4"/>
    <w:lvl w:ilvl="0" w:tplc="EA3C838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8FAAC26">
      <w:numFmt w:val="bullet"/>
      <w:lvlText w:val="●"/>
      <w:lvlJc w:val="left"/>
      <w:pPr>
        <w:ind w:left="1775" w:hanging="375"/>
      </w:pPr>
      <w:rPr>
        <w:rFonts w:ascii="微软雅黑" w:eastAsia="微软雅黑" w:hAnsi="微软雅黑" w:cstheme="minorBidi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5">
    <w:nsid w:val="057473E4"/>
    <w:multiLevelType w:val="hybridMultilevel"/>
    <w:tmpl w:val="805A6A58"/>
    <w:lvl w:ilvl="0" w:tplc="EA3C838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6A06124"/>
    <w:multiLevelType w:val="hybridMultilevel"/>
    <w:tmpl w:val="CF2A2E8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AD41380"/>
    <w:multiLevelType w:val="hybridMultilevel"/>
    <w:tmpl w:val="F1280A58"/>
    <w:lvl w:ilvl="0" w:tplc="04090019">
      <w:start w:val="1"/>
      <w:numFmt w:val="lowerLetter"/>
      <w:lvlText w:val="%1)"/>
      <w:lvlJc w:val="left"/>
      <w:pPr>
        <w:ind w:left="2100" w:hanging="420"/>
      </w:p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8">
    <w:nsid w:val="164D29C5"/>
    <w:multiLevelType w:val="hybridMultilevel"/>
    <w:tmpl w:val="BCB60A50"/>
    <w:lvl w:ilvl="0" w:tplc="EA3C838A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3A707C8"/>
    <w:multiLevelType w:val="hybridMultilevel"/>
    <w:tmpl w:val="539C066C"/>
    <w:lvl w:ilvl="0" w:tplc="0409000F">
      <w:start w:val="1"/>
      <w:numFmt w:val="decimal"/>
      <w:lvlText w:val="%1."/>
      <w:lvlJc w:val="left"/>
      <w:pPr>
        <w:ind w:left="3780" w:hanging="420"/>
      </w:pPr>
    </w:lvl>
    <w:lvl w:ilvl="1" w:tplc="04090019" w:tentative="1">
      <w:start w:val="1"/>
      <w:numFmt w:val="lowerLetter"/>
      <w:lvlText w:val="%2)"/>
      <w:lvlJc w:val="left"/>
      <w:pPr>
        <w:ind w:left="4200" w:hanging="420"/>
      </w:pPr>
    </w:lvl>
    <w:lvl w:ilvl="2" w:tplc="0409001B" w:tentative="1">
      <w:start w:val="1"/>
      <w:numFmt w:val="lowerRoman"/>
      <w:lvlText w:val="%3."/>
      <w:lvlJc w:val="righ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9" w:tentative="1">
      <w:start w:val="1"/>
      <w:numFmt w:val="lowerLetter"/>
      <w:lvlText w:val="%5)"/>
      <w:lvlJc w:val="left"/>
      <w:pPr>
        <w:ind w:left="5460" w:hanging="420"/>
      </w:pPr>
    </w:lvl>
    <w:lvl w:ilvl="5" w:tplc="0409001B" w:tentative="1">
      <w:start w:val="1"/>
      <w:numFmt w:val="lowerRoman"/>
      <w:lvlText w:val="%6."/>
      <w:lvlJc w:val="righ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9" w:tentative="1">
      <w:start w:val="1"/>
      <w:numFmt w:val="lowerLetter"/>
      <w:lvlText w:val="%8)"/>
      <w:lvlJc w:val="left"/>
      <w:pPr>
        <w:ind w:left="6720" w:hanging="420"/>
      </w:pPr>
    </w:lvl>
    <w:lvl w:ilvl="8" w:tplc="0409001B" w:tentative="1">
      <w:start w:val="1"/>
      <w:numFmt w:val="lowerRoman"/>
      <w:lvlText w:val="%9."/>
      <w:lvlJc w:val="right"/>
      <w:pPr>
        <w:ind w:left="7140" w:hanging="420"/>
      </w:pPr>
    </w:lvl>
  </w:abstractNum>
  <w:abstractNum w:abstractNumId="10">
    <w:nsid w:val="24DE234F"/>
    <w:multiLevelType w:val="hybridMultilevel"/>
    <w:tmpl w:val="9E6C145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616414F"/>
    <w:multiLevelType w:val="hybridMultilevel"/>
    <w:tmpl w:val="66E00280"/>
    <w:lvl w:ilvl="0" w:tplc="EA3C838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8FAAC26">
      <w:numFmt w:val="bullet"/>
      <w:lvlText w:val="●"/>
      <w:lvlJc w:val="left"/>
      <w:pPr>
        <w:ind w:left="1775" w:hanging="375"/>
      </w:pPr>
      <w:rPr>
        <w:rFonts w:ascii="微软雅黑" w:eastAsia="微软雅黑" w:hAnsi="微软雅黑" w:cstheme="minorBidi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2">
    <w:nsid w:val="27854410"/>
    <w:multiLevelType w:val="hybridMultilevel"/>
    <w:tmpl w:val="99D401C6"/>
    <w:lvl w:ilvl="0" w:tplc="EA3C838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8FAAC26">
      <w:numFmt w:val="bullet"/>
      <w:lvlText w:val="●"/>
      <w:lvlJc w:val="left"/>
      <w:pPr>
        <w:ind w:left="1775" w:hanging="375"/>
      </w:pPr>
      <w:rPr>
        <w:rFonts w:ascii="微软雅黑" w:eastAsia="微软雅黑" w:hAnsi="微软雅黑" w:cstheme="minorBidi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3">
    <w:nsid w:val="32C5777A"/>
    <w:multiLevelType w:val="hybridMultilevel"/>
    <w:tmpl w:val="8FB80BCE"/>
    <w:lvl w:ilvl="0" w:tplc="E7F41606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85E2CA8"/>
    <w:multiLevelType w:val="hybridMultilevel"/>
    <w:tmpl w:val="AC0CE3CE"/>
    <w:lvl w:ilvl="0" w:tplc="37AE64B8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B963108"/>
    <w:multiLevelType w:val="hybridMultilevel"/>
    <w:tmpl w:val="7BD8946E"/>
    <w:lvl w:ilvl="0" w:tplc="25103D1A">
      <w:start w:val="2"/>
      <w:numFmt w:val="decimal"/>
      <w:lvlText w:val="%1"/>
      <w:lvlJc w:val="left"/>
      <w:pPr>
        <w:ind w:left="21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EF15BD5"/>
    <w:multiLevelType w:val="hybridMultilevel"/>
    <w:tmpl w:val="897E1EEE"/>
    <w:lvl w:ilvl="0" w:tplc="EA3C838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8FAAC26">
      <w:numFmt w:val="bullet"/>
      <w:lvlText w:val="●"/>
      <w:lvlJc w:val="left"/>
      <w:pPr>
        <w:ind w:left="1775" w:hanging="375"/>
      </w:pPr>
      <w:rPr>
        <w:rFonts w:ascii="微软雅黑" w:eastAsia="微软雅黑" w:hAnsi="微软雅黑" w:cstheme="minorBidi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7">
    <w:nsid w:val="436A0D7F"/>
    <w:multiLevelType w:val="hybridMultilevel"/>
    <w:tmpl w:val="D0D2A46E"/>
    <w:lvl w:ilvl="0" w:tplc="EA3C838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8FAAC26">
      <w:numFmt w:val="bullet"/>
      <w:lvlText w:val="●"/>
      <w:lvlJc w:val="left"/>
      <w:pPr>
        <w:ind w:left="1775" w:hanging="375"/>
      </w:pPr>
      <w:rPr>
        <w:rFonts w:ascii="微软雅黑" w:eastAsia="微软雅黑" w:hAnsi="微软雅黑" w:cstheme="minorBidi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8">
    <w:nsid w:val="4C257C64"/>
    <w:multiLevelType w:val="hybridMultilevel"/>
    <w:tmpl w:val="BFB04ABA"/>
    <w:lvl w:ilvl="0" w:tplc="EA3C838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8FAAC26">
      <w:numFmt w:val="bullet"/>
      <w:lvlText w:val="●"/>
      <w:lvlJc w:val="left"/>
      <w:pPr>
        <w:ind w:left="1775" w:hanging="375"/>
      </w:pPr>
      <w:rPr>
        <w:rFonts w:ascii="微软雅黑" w:eastAsia="微软雅黑" w:hAnsi="微软雅黑" w:cstheme="minorBidi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9">
    <w:nsid w:val="4E223750"/>
    <w:multiLevelType w:val="hybridMultilevel"/>
    <w:tmpl w:val="49129A36"/>
    <w:lvl w:ilvl="0" w:tplc="EA3C838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A582788"/>
    <w:multiLevelType w:val="hybridMultilevel"/>
    <w:tmpl w:val="7ED0503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C1C690D"/>
    <w:multiLevelType w:val="hybridMultilevel"/>
    <w:tmpl w:val="8056E3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8FAAC26">
      <w:numFmt w:val="bullet"/>
      <w:lvlText w:val="●"/>
      <w:lvlJc w:val="left"/>
      <w:pPr>
        <w:ind w:left="1775" w:hanging="375"/>
      </w:pPr>
      <w:rPr>
        <w:rFonts w:ascii="微软雅黑" w:eastAsia="微软雅黑" w:hAnsi="微软雅黑" w:cstheme="minorBidi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22">
    <w:nsid w:val="5C557337"/>
    <w:multiLevelType w:val="hybridMultilevel"/>
    <w:tmpl w:val="A6605B0A"/>
    <w:lvl w:ilvl="0" w:tplc="EA3C838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8FAAC26">
      <w:numFmt w:val="bullet"/>
      <w:lvlText w:val="●"/>
      <w:lvlJc w:val="left"/>
      <w:pPr>
        <w:ind w:left="1775" w:hanging="375"/>
      </w:pPr>
      <w:rPr>
        <w:rFonts w:ascii="微软雅黑" w:eastAsia="微软雅黑" w:hAnsi="微软雅黑" w:cstheme="minorBidi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23">
    <w:nsid w:val="5F3B3324"/>
    <w:multiLevelType w:val="hybridMultilevel"/>
    <w:tmpl w:val="6BB6A9E2"/>
    <w:lvl w:ilvl="0" w:tplc="EA3C838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8FAAC26">
      <w:numFmt w:val="bullet"/>
      <w:lvlText w:val="●"/>
      <w:lvlJc w:val="left"/>
      <w:pPr>
        <w:ind w:left="1775" w:hanging="375"/>
      </w:pPr>
      <w:rPr>
        <w:rFonts w:ascii="微软雅黑" w:eastAsia="微软雅黑" w:hAnsi="微软雅黑" w:cstheme="minorBidi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24">
    <w:nsid w:val="62186EA4"/>
    <w:multiLevelType w:val="hybridMultilevel"/>
    <w:tmpl w:val="ADB81D88"/>
    <w:lvl w:ilvl="0" w:tplc="E582316E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6713917"/>
    <w:multiLevelType w:val="hybridMultilevel"/>
    <w:tmpl w:val="DF9E4D24"/>
    <w:lvl w:ilvl="0" w:tplc="2BD039C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8FAAC26">
      <w:numFmt w:val="bullet"/>
      <w:lvlText w:val="●"/>
      <w:lvlJc w:val="left"/>
      <w:pPr>
        <w:ind w:left="1775" w:hanging="375"/>
      </w:pPr>
      <w:rPr>
        <w:rFonts w:ascii="微软雅黑" w:eastAsia="微软雅黑" w:hAnsi="微软雅黑" w:cstheme="minorBidi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26">
    <w:nsid w:val="67132170"/>
    <w:multiLevelType w:val="hybridMultilevel"/>
    <w:tmpl w:val="720E1FE0"/>
    <w:lvl w:ilvl="0" w:tplc="F1FCD82A">
      <w:start w:val="1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9C90633"/>
    <w:multiLevelType w:val="hybridMultilevel"/>
    <w:tmpl w:val="1B68D164"/>
    <w:lvl w:ilvl="0" w:tplc="04090019">
      <w:start w:val="1"/>
      <w:numFmt w:val="lowerLetter"/>
      <w:lvlText w:val="%1)"/>
      <w:lvlJc w:val="left"/>
      <w:pPr>
        <w:ind w:left="3780" w:hanging="420"/>
      </w:pPr>
    </w:lvl>
    <w:lvl w:ilvl="1" w:tplc="04090019" w:tentative="1">
      <w:start w:val="1"/>
      <w:numFmt w:val="lowerLetter"/>
      <w:lvlText w:val="%2)"/>
      <w:lvlJc w:val="left"/>
      <w:pPr>
        <w:ind w:left="4200" w:hanging="420"/>
      </w:pPr>
    </w:lvl>
    <w:lvl w:ilvl="2" w:tplc="0409001B" w:tentative="1">
      <w:start w:val="1"/>
      <w:numFmt w:val="lowerRoman"/>
      <w:lvlText w:val="%3."/>
      <w:lvlJc w:val="righ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9" w:tentative="1">
      <w:start w:val="1"/>
      <w:numFmt w:val="lowerLetter"/>
      <w:lvlText w:val="%5)"/>
      <w:lvlJc w:val="left"/>
      <w:pPr>
        <w:ind w:left="5460" w:hanging="420"/>
      </w:pPr>
    </w:lvl>
    <w:lvl w:ilvl="5" w:tplc="0409001B" w:tentative="1">
      <w:start w:val="1"/>
      <w:numFmt w:val="lowerRoman"/>
      <w:lvlText w:val="%6."/>
      <w:lvlJc w:val="righ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9" w:tentative="1">
      <w:start w:val="1"/>
      <w:numFmt w:val="lowerLetter"/>
      <w:lvlText w:val="%8)"/>
      <w:lvlJc w:val="left"/>
      <w:pPr>
        <w:ind w:left="6720" w:hanging="420"/>
      </w:pPr>
    </w:lvl>
    <w:lvl w:ilvl="8" w:tplc="0409001B" w:tentative="1">
      <w:start w:val="1"/>
      <w:numFmt w:val="lowerRoman"/>
      <w:lvlText w:val="%9."/>
      <w:lvlJc w:val="right"/>
      <w:pPr>
        <w:ind w:left="7140" w:hanging="420"/>
      </w:pPr>
    </w:lvl>
  </w:abstractNum>
  <w:abstractNum w:abstractNumId="28">
    <w:nsid w:val="6C0E3569"/>
    <w:multiLevelType w:val="hybridMultilevel"/>
    <w:tmpl w:val="5ECE7F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8FAAC26">
      <w:numFmt w:val="bullet"/>
      <w:lvlText w:val="●"/>
      <w:lvlJc w:val="left"/>
      <w:pPr>
        <w:ind w:left="1775" w:hanging="375"/>
      </w:pPr>
      <w:rPr>
        <w:rFonts w:ascii="微软雅黑" w:eastAsia="微软雅黑" w:hAnsi="微软雅黑" w:cstheme="minorBidi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29">
    <w:nsid w:val="6DC62644"/>
    <w:multiLevelType w:val="hybridMultilevel"/>
    <w:tmpl w:val="5BA64BE4"/>
    <w:lvl w:ilvl="0" w:tplc="EA3C838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20615AD"/>
    <w:multiLevelType w:val="hybridMultilevel"/>
    <w:tmpl w:val="C908BC90"/>
    <w:lvl w:ilvl="0" w:tplc="04090019">
      <w:start w:val="1"/>
      <w:numFmt w:val="lowerLetter"/>
      <w:lvlText w:val="%1)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31">
    <w:nsid w:val="727662FF"/>
    <w:multiLevelType w:val="hybridMultilevel"/>
    <w:tmpl w:val="1E0C27F6"/>
    <w:lvl w:ilvl="0" w:tplc="EA3C838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93B2D4E"/>
    <w:multiLevelType w:val="hybridMultilevel"/>
    <w:tmpl w:val="6E007F5E"/>
    <w:lvl w:ilvl="0" w:tplc="37AE64B8">
      <w:start w:val="5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79E06312"/>
    <w:multiLevelType w:val="hybridMultilevel"/>
    <w:tmpl w:val="DA64DC1E"/>
    <w:lvl w:ilvl="0" w:tplc="EA3C838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8FAAC26">
      <w:numFmt w:val="bullet"/>
      <w:lvlText w:val="●"/>
      <w:lvlJc w:val="left"/>
      <w:pPr>
        <w:ind w:left="1775" w:hanging="375"/>
      </w:pPr>
      <w:rPr>
        <w:rFonts w:ascii="微软雅黑" w:eastAsia="微软雅黑" w:hAnsi="微软雅黑" w:cstheme="minorBidi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34">
    <w:nsid w:val="7B3272C8"/>
    <w:multiLevelType w:val="hybridMultilevel"/>
    <w:tmpl w:val="6ED43B9E"/>
    <w:lvl w:ilvl="0" w:tplc="79B6AED0">
      <w:start w:val="2"/>
      <w:numFmt w:val="decimal"/>
      <w:lvlText w:val="%1"/>
      <w:lvlJc w:val="left"/>
      <w:pPr>
        <w:ind w:left="21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D74126A"/>
    <w:multiLevelType w:val="hybridMultilevel"/>
    <w:tmpl w:val="2F3A3F0C"/>
    <w:lvl w:ilvl="0" w:tplc="DD22E1C6">
      <w:start w:val="2"/>
      <w:numFmt w:val="decimal"/>
      <w:lvlText w:val="%1"/>
      <w:lvlJc w:val="left"/>
      <w:pPr>
        <w:ind w:left="21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DCC3EA0"/>
    <w:multiLevelType w:val="hybridMultilevel"/>
    <w:tmpl w:val="B6F43E1C"/>
    <w:lvl w:ilvl="0" w:tplc="6C9C3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6"/>
  </w:num>
  <w:num w:numId="4">
    <w:abstractNumId w:val="3"/>
  </w:num>
  <w:num w:numId="5">
    <w:abstractNumId w:val="24"/>
  </w:num>
  <w:num w:numId="6">
    <w:abstractNumId w:val="36"/>
  </w:num>
  <w:num w:numId="7">
    <w:abstractNumId w:val="21"/>
  </w:num>
  <w:num w:numId="8">
    <w:abstractNumId w:val="7"/>
  </w:num>
  <w:num w:numId="9">
    <w:abstractNumId w:val="30"/>
  </w:num>
  <w:num w:numId="10">
    <w:abstractNumId w:val="27"/>
  </w:num>
  <w:num w:numId="11">
    <w:abstractNumId w:val="9"/>
  </w:num>
  <w:num w:numId="12">
    <w:abstractNumId w:val="1"/>
  </w:num>
  <w:num w:numId="13">
    <w:abstractNumId w:val="10"/>
  </w:num>
  <w:num w:numId="14">
    <w:abstractNumId w:val="20"/>
  </w:num>
  <w:num w:numId="15">
    <w:abstractNumId w:val="0"/>
  </w:num>
  <w:num w:numId="16">
    <w:abstractNumId w:val="25"/>
  </w:num>
  <w:num w:numId="17">
    <w:abstractNumId w:val="22"/>
  </w:num>
  <w:num w:numId="18">
    <w:abstractNumId w:val="4"/>
  </w:num>
  <w:num w:numId="19">
    <w:abstractNumId w:val="16"/>
  </w:num>
  <w:num w:numId="20">
    <w:abstractNumId w:val="5"/>
  </w:num>
  <w:num w:numId="21">
    <w:abstractNumId w:val="23"/>
  </w:num>
  <w:num w:numId="22">
    <w:abstractNumId w:val="28"/>
  </w:num>
  <w:num w:numId="23">
    <w:abstractNumId w:val="19"/>
  </w:num>
  <w:num w:numId="24">
    <w:abstractNumId w:val="33"/>
  </w:num>
  <w:num w:numId="25">
    <w:abstractNumId w:val="13"/>
  </w:num>
  <w:num w:numId="26">
    <w:abstractNumId w:val="12"/>
  </w:num>
  <w:num w:numId="27">
    <w:abstractNumId w:val="14"/>
  </w:num>
  <w:num w:numId="28">
    <w:abstractNumId w:val="32"/>
  </w:num>
  <w:num w:numId="29">
    <w:abstractNumId w:val="2"/>
  </w:num>
  <w:num w:numId="30">
    <w:abstractNumId w:val="11"/>
  </w:num>
  <w:num w:numId="31">
    <w:abstractNumId w:val="17"/>
  </w:num>
  <w:num w:numId="32">
    <w:abstractNumId w:val="15"/>
  </w:num>
  <w:num w:numId="33">
    <w:abstractNumId w:val="18"/>
  </w:num>
  <w:num w:numId="34">
    <w:abstractNumId w:val="35"/>
  </w:num>
  <w:num w:numId="35">
    <w:abstractNumId w:val="29"/>
  </w:num>
  <w:num w:numId="36">
    <w:abstractNumId w:val="3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white">
      <v:fill color="white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5A0"/>
    <w:rsid w:val="000135F2"/>
    <w:rsid w:val="00022AD7"/>
    <w:rsid w:val="00023074"/>
    <w:rsid w:val="00055C35"/>
    <w:rsid w:val="00055EFA"/>
    <w:rsid w:val="00064D57"/>
    <w:rsid w:val="000A083D"/>
    <w:rsid w:val="001308F0"/>
    <w:rsid w:val="001345BD"/>
    <w:rsid w:val="001437EE"/>
    <w:rsid w:val="00144E31"/>
    <w:rsid w:val="00154376"/>
    <w:rsid w:val="00162AEC"/>
    <w:rsid w:val="0016440F"/>
    <w:rsid w:val="00182385"/>
    <w:rsid w:val="001A1346"/>
    <w:rsid w:val="001A22DE"/>
    <w:rsid w:val="001B0508"/>
    <w:rsid w:val="001B213E"/>
    <w:rsid w:val="0020683D"/>
    <w:rsid w:val="002111FA"/>
    <w:rsid w:val="00212CE5"/>
    <w:rsid w:val="00214D4C"/>
    <w:rsid w:val="002156FC"/>
    <w:rsid w:val="00235A4A"/>
    <w:rsid w:val="00250395"/>
    <w:rsid w:val="00250E0E"/>
    <w:rsid w:val="002828A8"/>
    <w:rsid w:val="00292B29"/>
    <w:rsid w:val="0029709C"/>
    <w:rsid w:val="002D093C"/>
    <w:rsid w:val="002E1B78"/>
    <w:rsid w:val="002E4E7B"/>
    <w:rsid w:val="00310BEE"/>
    <w:rsid w:val="0033170E"/>
    <w:rsid w:val="00336076"/>
    <w:rsid w:val="003824D2"/>
    <w:rsid w:val="00390F22"/>
    <w:rsid w:val="003A0F14"/>
    <w:rsid w:val="003A6E98"/>
    <w:rsid w:val="003B2B78"/>
    <w:rsid w:val="003C7B5E"/>
    <w:rsid w:val="003D22FE"/>
    <w:rsid w:val="00445C7A"/>
    <w:rsid w:val="00465744"/>
    <w:rsid w:val="004A4630"/>
    <w:rsid w:val="004B281A"/>
    <w:rsid w:val="004C41C8"/>
    <w:rsid w:val="004E47F8"/>
    <w:rsid w:val="004F184C"/>
    <w:rsid w:val="004F272F"/>
    <w:rsid w:val="0050689E"/>
    <w:rsid w:val="005160F3"/>
    <w:rsid w:val="00540513"/>
    <w:rsid w:val="0054201B"/>
    <w:rsid w:val="0057188B"/>
    <w:rsid w:val="00580171"/>
    <w:rsid w:val="0058558A"/>
    <w:rsid w:val="00590838"/>
    <w:rsid w:val="005A739C"/>
    <w:rsid w:val="005B1D2C"/>
    <w:rsid w:val="005B553B"/>
    <w:rsid w:val="005D2DC7"/>
    <w:rsid w:val="005F12CA"/>
    <w:rsid w:val="006170FB"/>
    <w:rsid w:val="00641180"/>
    <w:rsid w:val="00656EEE"/>
    <w:rsid w:val="00677747"/>
    <w:rsid w:val="00680B08"/>
    <w:rsid w:val="0069337A"/>
    <w:rsid w:val="006B06F4"/>
    <w:rsid w:val="006D4924"/>
    <w:rsid w:val="006D535B"/>
    <w:rsid w:val="006D6741"/>
    <w:rsid w:val="006D6E80"/>
    <w:rsid w:val="006E4B77"/>
    <w:rsid w:val="00752F06"/>
    <w:rsid w:val="007531AF"/>
    <w:rsid w:val="0075726E"/>
    <w:rsid w:val="00762DB4"/>
    <w:rsid w:val="00763068"/>
    <w:rsid w:val="007707C7"/>
    <w:rsid w:val="007729E5"/>
    <w:rsid w:val="00780A89"/>
    <w:rsid w:val="007842EA"/>
    <w:rsid w:val="0079119B"/>
    <w:rsid w:val="00793B49"/>
    <w:rsid w:val="00796064"/>
    <w:rsid w:val="007E6DC1"/>
    <w:rsid w:val="00834A9C"/>
    <w:rsid w:val="00883FBC"/>
    <w:rsid w:val="008A5484"/>
    <w:rsid w:val="008D1C5C"/>
    <w:rsid w:val="008D23EE"/>
    <w:rsid w:val="008D2D26"/>
    <w:rsid w:val="008F3266"/>
    <w:rsid w:val="008F776D"/>
    <w:rsid w:val="00907025"/>
    <w:rsid w:val="00936DF4"/>
    <w:rsid w:val="00941AC2"/>
    <w:rsid w:val="009447AA"/>
    <w:rsid w:val="00956320"/>
    <w:rsid w:val="0095715C"/>
    <w:rsid w:val="00957165"/>
    <w:rsid w:val="009626A1"/>
    <w:rsid w:val="0096772F"/>
    <w:rsid w:val="00972DE6"/>
    <w:rsid w:val="009A36A8"/>
    <w:rsid w:val="009B348A"/>
    <w:rsid w:val="009C7B69"/>
    <w:rsid w:val="009D399F"/>
    <w:rsid w:val="009E6DE8"/>
    <w:rsid w:val="00A057F4"/>
    <w:rsid w:val="00A25806"/>
    <w:rsid w:val="00A546EC"/>
    <w:rsid w:val="00A60779"/>
    <w:rsid w:val="00A650F3"/>
    <w:rsid w:val="00A74234"/>
    <w:rsid w:val="00A76971"/>
    <w:rsid w:val="00AA1355"/>
    <w:rsid w:val="00AA2D74"/>
    <w:rsid w:val="00AA7821"/>
    <w:rsid w:val="00AB42CA"/>
    <w:rsid w:val="00AB62BF"/>
    <w:rsid w:val="00AC0E5D"/>
    <w:rsid w:val="00AD6B70"/>
    <w:rsid w:val="00AF06B1"/>
    <w:rsid w:val="00B13B1A"/>
    <w:rsid w:val="00B3166A"/>
    <w:rsid w:val="00B451A8"/>
    <w:rsid w:val="00B45F0B"/>
    <w:rsid w:val="00B475AA"/>
    <w:rsid w:val="00B521A0"/>
    <w:rsid w:val="00B721FD"/>
    <w:rsid w:val="00BC0D73"/>
    <w:rsid w:val="00BF70DB"/>
    <w:rsid w:val="00C06502"/>
    <w:rsid w:val="00C119FC"/>
    <w:rsid w:val="00C213BB"/>
    <w:rsid w:val="00C231CF"/>
    <w:rsid w:val="00C311D0"/>
    <w:rsid w:val="00C41C28"/>
    <w:rsid w:val="00C5611E"/>
    <w:rsid w:val="00C6282F"/>
    <w:rsid w:val="00C75EDE"/>
    <w:rsid w:val="00C96E80"/>
    <w:rsid w:val="00CA0404"/>
    <w:rsid w:val="00CA647E"/>
    <w:rsid w:val="00CC4BD3"/>
    <w:rsid w:val="00CE24F0"/>
    <w:rsid w:val="00CE56F8"/>
    <w:rsid w:val="00D02B7F"/>
    <w:rsid w:val="00D1298D"/>
    <w:rsid w:val="00D54FEE"/>
    <w:rsid w:val="00D660E9"/>
    <w:rsid w:val="00D711D0"/>
    <w:rsid w:val="00D76212"/>
    <w:rsid w:val="00D839D4"/>
    <w:rsid w:val="00D85430"/>
    <w:rsid w:val="00D947FD"/>
    <w:rsid w:val="00D96D7E"/>
    <w:rsid w:val="00D97FA2"/>
    <w:rsid w:val="00DA3340"/>
    <w:rsid w:val="00DB10E0"/>
    <w:rsid w:val="00E109E4"/>
    <w:rsid w:val="00E2123A"/>
    <w:rsid w:val="00E270AC"/>
    <w:rsid w:val="00E6131D"/>
    <w:rsid w:val="00E65529"/>
    <w:rsid w:val="00E6642B"/>
    <w:rsid w:val="00E900CC"/>
    <w:rsid w:val="00EC20DD"/>
    <w:rsid w:val="00EC388D"/>
    <w:rsid w:val="00EC4AF9"/>
    <w:rsid w:val="00EC65E2"/>
    <w:rsid w:val="00ED349B"/>
    <w:rsid w:val="00EE4234"/>
    <w:rsid w:val="00F03A0B"/>
    <w:rsid w:val="00F05FA1"/>
    <w:rsid w:val="00F1143B"/>
    <w:rsid w:val="00F1240E"/>
    <w:rsid w:val="00F52692"/>
    <w:rsid w:val="00F62BC0"/>
    <w:rsid w:val="00F66D02"/>
    <w:rsid w:val="00F816A6"/>
    <w:rsid w:val="00FA589E"/>
    <w:rsid w:val="00FB55A0"/>
    <w:rsid w:val="00FD1AEF"/>
    <w:rsid w:val="00FF12EC"/>
    <w:rsid w:val="00FF24B0"/>
    <w:rsid w:val="0CAB6F5E"/>
    <w:rsid w:val="118269D3"/>
    <w:rsid w:val="299A69D8"/>
    <w:rsid w:val="3CDE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 w:qFormat="1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 w:qFormat="1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650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65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65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A65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qFormat/>
    <w:rsid w:val="00A650F3"/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qFormat/>
    <w:rsid w:val="00A650F3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sid w:val="00A650F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650F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650F3"/>
    <w:rPr>
      <w:sz w:val="18"/>
      <w:szCs w:val="18"/>
    </w:rPr>
  </w:style>
  <w:style w:type="table" w:customStyle="1" w:styleId="1-51">
    <w:name w:val="中等深浅底纹 1 - 强调文字颜色 51"/>
    <w:basedOn w:val="a1"/>
    <w:next w:val="1-5"/>
    <w:uiPriority w:val="63"/>
    <w:qFormat/>
    <w:rsid w:val="002828A8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List Paragraph"/>
    <w:basedOn w:val="a"/>
    <w:uiPriority w:val="99"/>
    <w:unhideWhenUsed/>
    <w:rsid w:val="00A742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27"/>
    <customShpInfo spid="_x0000_s1030"/>
    <customShpInfo spid="_x0000_s1042"/>
    <customShpInfo spid="_x0000_s1040"/>
    <customShpInfo spid="_x0000_s1037"/>
    <customShpInfo spid="_x0000_s1035"/>
    <customShpInfo spid="_x0000_s1032"/>
    <customShpInfo spid="_x0000_s1029"/>
    <customShpInfo spid="_x0000_s1026"/>
    <customShpInfo spid="_x0000_s1038"/>
    <customShpInfo spid="_x0000_s1041"/>
    <customShpInfo spid="_x0000_s1034"/>
    <customShpInfo spid="_x0000_s1031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8B0D39-0F2F-4AC8-912B-DD39E88B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8</Pages>
  <Words>504</Words>
  <Characters>2878</Characters>
  <Application>Microsoft Office Word</Application>
  <DocSecurity>0</DocSecurity>
  <Lines>23</Lines>
  <Paragraphs>6</Paragraphs>
  <ScaleCrop>false</ScaleCrop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叶财露</dc:creator>
  <cp:lastModifiedBy>Administrator</cp:lastModifiedBy>
  <cp:revision>48</cp:revision>
  <cp:lastPrinted>2015-12-08T06:59:00Z</cp:lastPrinted>
  <dcterms:created xsi:type="dcterms:W3CDTF">2016-07-19T02:52:00Z</dcterms:created>
  <dcterms:modified xsi:type="dcterms:W3CDTF">2016-07-20T09:13:00Z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